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FA" w:rsidRPr="00993D0E" w:rsidRDefault="00993D0E" w:rsidP="00993D0E">
      <w:pPr>
        <w:pStyle w:val="ae"/>
        <w:sectPr w:rsidR="00BC6CFA" w:rsidRPr="00993D0E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1C0C7088" wp14:editId="2445E494">
            <wp:extent cx="6427013" cy="9601200"/>
            <wp:effectExtent l="0" t="0" r="0" b="0"/>
            <wp:docPr id="1" name="Рисунок 1" descr="C:\Users\Учитель\Desktop\IMG_20240911_134044_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IMG_20240911_134044_47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493" cy="960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block-35904015"/>
    </w:p>
    <w:bookmarkEnd w:id="0"/>
    <w:p w:rsidR="00BC6CFA" w:rsidRDefault="004C0B7D" w:rsidP="00993D0E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C6CFA" w:rsidRDefault="00BC6CFA">
      <w:pPr>
        <w:spacing w:after="0" w:line="264" w:lineRule="auto"/>
        <w:ind w:left="120"/>
        <w:jc w:val="both"/>
      </w:pP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</w:t>
      </w:r>
      <w:r w:rsidRPr="00993D0E">
        <w:rPr>
          <w:rFonts w:ascii="Times New Roman" w:hAnsi="Times New Roman"/>
          <w:color w:val="000000"/>
          <w:sz w:val="28"/>
          <w:lang w:val="ru-RU"/>
        </w:rPr>
        <w:t>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</w:t>
      </w:r>
      <w:r w:rsidRPr="00993D0E">
        <w:rPr>
          <w:rFonts w:ascii="Times New Roman" w:hAnsi="Times New Roman"/>
          <w:color w:val="000000"/>
          <w:sz w:val="28"/>
          <w:lang w:val="ru-RU"/>
        </w:rPr>
        <w:t>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</w:t>
      </w:r>
      <w:r w:rsidRPr="00993D0E">
        <w:rPr>
          <w:rFonts w:ascii="Times New Roman" w:hAnsi="Times New Roman"/>
          <w:color w:val="000000"/>
          <w:sz w:val="28"/>
          <w:lang w:val="ru-RU"/>
        </w:rPr>
        <w:t>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Программа по музыке п</w:t>
      </w:r>
      <w:r w:rsidRPr="00993D0E">
        <w:rPr>
          <w:rFonts w:ascii="Times New Roman" w:hAnsi="Times New Roman"/>
          <w:b/>
          <w:color w:val="000000"/>
          <w:sz w:val="28"/>
          <w:lang w:val="ru-RU"/>
        </w:rPr>
        <w:t>редусматривает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е по музыке принадлежит игровым формам деятельности, которые </w:t>
      </w:r>
      <w:r w:rsidRPr="00993D0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</w:t>
      </w:r>
      <w:r w:rsidRPr="00993D0E">
        <w:rPr>
          <w:rFonts w:ascii="Times New Roman" w:hAnsi="Times New Roman"/>
          <w:color w:val="000000"/>
          <w:sz w:val="28"/>
          <w:lang w:val="ru-RU"/>
        </w:rPr>
        <w:t>аправленным на освоение жанровых особенностей, элементов музыкального языка, композиционных принципов.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</w:t>
      </w:r>
      <w:r w:rsidRPr="00993D0E">
        <w:rPr>
          <w:rFonts w:ascii="Times New Roman" w:hAnsi="Times New Roman"/>
          <w:color w:val="000000"/>
          <w:sz w:val="28"/>
          <w:lang w:val="ru-RU"/>
        </w:rPr>
        <w:t>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</w:t>
      </w:r>
      <w:r w:rsidRPr="00993D0E">
        <w:rPr>
          <w:rFonts w:ascii="Times New Roman" w:hAnsi="Times New Roman"/>
          <w:color w:val="000000"/>
          <w:sz w:val="28"/>
          <w:lang w:val="ru-RU"/>
        </w:rPr>
        <w:t>ающихся в единстве эмоциональной и познавательной сферы;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формирование творч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еских способностей ребёнка, развитие внутренней мотивации к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>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формирование позитивн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>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формирование культуры осознанного восприятия музыкальных образов, приобщение к традиционным российским духовно-нравственным ц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енностям через собственный внутренний опыт эмоционального переживания; 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</w:t>
      </w:r>
      <w:r w:rsidRPr="00993D0E">
        <w:rPr>
          <w:rFonts w:ascii="Times New Roman" w:hAnsi="Times New Roman"/>
          <w:color w:val="000000"/>
          <w:sz w:val="28"/>
          <w:lang w:val="ru-RU"/>
        </w:rPr>
        <w:t>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993D0E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скусства: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расширение круго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93D0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модуль № 7 «Сов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ременная музыкальная культура»; 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993D0E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993D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93D0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</w:t>
      </w:r>
      <w:r w:rsidRPr="00993D0E">
        <w:rPr>
          <w:rFonts w:ascii="Times New Roman" w:hAnsi="Times New Roman"/>
          <w:color w:val="000000"/>
          <w:sz w:val="28"/>
          <w:lang w:val="ru-RU"/>
        </w:rPr>
        <w:t>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</w:t>
      </w:r>
      <w:r w:rsidRPr="00993D0E">
        <w:rPr>
          <w:rFonts w:ascii="Times New Roman" w:hAnsi="Times New Roman"/>
          <w:color w:val="000000"/>
          <w:sz w:val="28"/>
          <w:lang w:val="ru-RU"/>
        </w:rPr>
        <w:t>ьтуры и светской этики», «Иностранный язык» и другие.</w:t>
      </w:r>
    </w:p>
    <w:p w:rsidR="00BC6CFA" w:rsidRPr="00993D0E" w:rsidRDefault="00BC6CFA">
      <w:pPr>
        <w:rPr>
          <w:lang w:val="ru-RU"/>
        </w:rPr>
        <w:sectPr w:rsidR="00BC6CFA" w:rsidRPr="00993D0E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35904016"/>
    </w:p>
    <w:bookmarkEnd w:id="1"/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C6CFA" w:rsidRPr="00993D0E" w:rsidRDefault="00BC6CFA">
      <w:pPr>
        <w:spacing w:after="0" w:line="264" w:lineRule="auto"/>
        <w:ind w:left="120"/>
        <w:jc w:val="both"/>
        <w:rPr>
          <w:lang w:val="ru-RU"/>
        </w:rPr>
      </w:pP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C6CFA" w:rsidRPr="00993D0E" w:rsidRDefault="00BC6CFA">
      <w:pPr>
        <w:spacing w:after="0"/>
        <w:ind w:left="120"/>
        <w:rPr>
          <w:lang w:val="ru-RU"/>
        </w:rPr>
      </w:pPr>
    </w:p>
    <w:p w:rsidR="00BC6CFA" w:rsidRPr="00993D0E" w:rsidRDefault="004C0B7D">
      <w:pPr>
        <w:spacing w:after="0"/>
        <w:ind w:left="120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BC6CFA" w:rsidRPr="00993D0E" w:rsidRDefault="00BC6CFA">
      <w:pPr>
        <w:spacing w:after="0"/>
        <w:ind w:left="120"/>
        <w:rPr>
          <w:lang w:val="ru-RU"/>
        </w:rPr>
      </w:pP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. Цели воспитания национальной и гражданской идентичности, а также п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</w:t>
      </w:r>
      <w:r w:rsidRPr="00993D0E">
        <w:rPr>
          <w:rFonts w:ascii="Times New Roman" w:hAnsi="Times New Roman"/>
          <w:color w:val="000000"/>
          <w:sz w:val="28"/>
          <w:lang w:val="ru-RU"/>
        </w:rPr>
        <w:t>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отличать настоящую народную музыку от эстрадных шоу-программ, эксплуатирующих фольклорный колорит. 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993D0E">
        <w:rPr>
          <w:rFonts w:ascii="Times New Roman" w:hAnsi="Times New Roman"/>
          <w:color w:val="000000"/>
          <w:sz w:val="28"/>
          <w:lang w:val="ru-RU"/>
        </w:rPr>
        <w:t>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</w:t>
      </w:r>
      <w:r w:rsidRPr="00993D0E">
        <w:rPr>
          <w:rFonts w:ascii="Times New Roman" w:hAnsi="Times New Roman"/>
          <w:color w:val="000000"/>
          <w:sz w:val="28"/>
          <w:lang w:val="ru-RU"/>
        </w:rPr>
        <w:t>ещение краеведческого музея; посещение этнографического спектакля, концерта.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</w:t>
      </w:r>
      <w:r w:rsidRPr="00993D0E">
        <w:rPr>
          <w:rFonts w:ascii="Times New Roman" w:hAnsi="Times New Roman"/>
          <w:color w:val="000000"/>
          <w:sz w:val="28"/>
          <w:lang w:val="ru-RU"/>
        </w:rPr>
        <w:t>а основе текстов игрового детского фольклора;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Содержание: Нар</w:t>
      </w:r>
      <w:r w:rsidRPr="00993D0E">
        <w:rPr>
          <w:rFonts w:ascii="Times New Roman" w:hAnsi="Times New Roman"/>
          <w:color w:val="000000"/>
          <w:sz w:val="28"/>
          <w:lang w:val="ru-RU"/>
        </w:rPr>
        <w:t>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опр</w:t>
      </w:r>
      <w:r w:rsidRPr="00993D0E">
        <w:rPr>
          <w:rFonts w:ascii="Times New Roman" w:hAnsi="Times New Roman"/>
          <w:color w:val="000000"/>
          <w:sz w:val="28"/>
          <w:lang w:val="ru-RU"/>
        </w:rPr>
        <w:t>еделение на слух тембров инструментов;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слушание фортепианных пь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ес композиторов, исполнение песен, в которых присутствуют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</w:t>
      </w:r>
      <w:r w:rsidRPr="00993D0E">
        <w:rPr>
          <w:rFonts w:ascii="Times New Roman" w:hAnsi="Times New Roman"/>
          <w:color w:val="000000"/>
          <w:sz w:val="28"/>
          <w:lang w:val="ru-RU"/>
        </w:rPr>
        <w:t>е простейших навыков игры на свирели, ложках.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993D0E">
        <w:rPr>
          <w:rFonts w:ascii="Times New Roman" w:hAnsi="Times New Roman"/>
          <w:color w:val="000000"/>
          <w:sz w:val="28"/>
          <w:lang w:val="ru-RU"/>
        </w:rPr>
        <w:t>е сказок, былин, эпических сказаний, рассказываемых нараспев;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</w:t>
      </w:r>
      <w:r w:rsidRPr="00993D0E">
        <w:rPr>
          <w:rFonts w:ascii="Times New Roman" w:hAnsi="Times New Roman"/>
          <w:color w:val="000000"/>
          <w:sz w:val="28"/>
          <w:lang w:val="ru-RU"/>
        </w:rPr>
        <w:t>ний; речитативная импровизация – чтение нараспев фрагмента сказки, былины.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определение, характеристика типичных элементов музыкального языка (темп, ритм, мелодия, динамика), состава </w:t>
      </w:r>
      <w:r w:rsidRPr="00993D0E">
        <w:rPr>
          <w:rFonts w:ascii="Times New Roman" w:hAnsi="Times New Roman"/>
          <w:color w:val="000000"/>
          <w:sz w:val="28"/>
          <w:lang w:val="ru-RU"/>
        </w:rPr>
        <w:t>исполнителей;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</w:t>
      </w:r>
      <w:r w:rsidRPr="00993D0E">
        <w:rPr>
          <w:rFonts w:ascii="Times New Roman" w:hAnsi="Times New Roman"/>
          <w:color w:val="000000"/>
          <w:sz w:val="28"/>
          <w:lang w:val="ru-RU"/>
        </w:rPr>
        <w:t>ических аккомпанементов (звучащими жестами, на ударных инструментах);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Обряды, игры, хорово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народов России (Сабантуй, Байрам,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</w:t>
      </w:r>
      <w:r w:rsidRPr="00993D0E">
        <w:rPr>
          <w:rFonts w:ascii="Times New Roman" w:hAnsi="Times New Roman"/>
          <w:color w:val="000000"/>
          <w:sz w:val="28"/>
          <w:lang w:val="ru-RU"/>
        </w:rPr>
        <w:t>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фольклорного праздника;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чтен</w:t>
      </w:r>
      <w:r w:rsidRPr="00993D0E">
        <w:rPr>
          <w:rFonts w:ascii="Times New Roman" w:hAnsi="Times New Roman"/>
          <w:color w:val="000000"/>
          <w:sz w:val="28"/>
          <w:lang w:val="ru-RU"/>
        </w:rPr>
        <w:t>ие учебных, справочных текстов по теме;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>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 xml:space="preserve">Особое внимание следует уделить как наиболее распространённым чертам, так и уникальным </w:t>
      </w:r>
      <w:r w:rsidRPr="00993D0E">
        <w:rPr>
          <w:rFonts w:ascii="Times New Roman" w:hAnsi="Times New Roman"/>
          <w:color w:val="000000"/>
          <w:sz w:val="28"/>
          <w:lang w:val="ru-RU"/>
        </w:rPr>
        <w:t>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знакомств</w:t>
      </w:r>
      <w:r w:rsidRPr="00993D0E">
        <w:rPr>
          <w:rFonts w:ascii="Times New Roman" w:hAnsi="Times New Roman"/>
          <w:color w:val="000000"/>
          <w:sz w:val="28"/>
          <w:lang w:val="ru-RU"/>
        </w:rPr>
        <w:t>о с особенностями музыкального фольклора различных народностей Российской Федерации;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разучивание песен, танцев, импровизация ритмических </w:t>
      </w:r>
      <w:r w:rsidRPr="00993D0E">
        <w:rPr>
          <w:rFonts w:ascii="Times New Roman" w:hAnsi="Times New Roman"/>
          <w:color w:val="000000"/>
          <w:sz w:val="28"/>
          <w:lang w:val="ru-RU"/>
        </w:rPr>
        <w:t>аккомпанементов на ударных инструментах;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музыкальному творчеству народов России.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</w:t>
      </w:r>
      <w:r w:rsidRPr="00993D0E">
        <w:rPr>
          <w:rFonts w:ascii="Times New Roman" w:hAnsi="Times New Roman"/>
          <w:color w:val="000000"/>
          <w:sz w:val="28"/>
          <w:lang w:val="ru-RU"/>
        </w:rPr>
        <w:t>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скусством – сравнение фотографий подлинных образцов народных промыслов (гжель, хохлома, </w:t>
      </w:r>
      <w:r w:rsidRPr="00993D0E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C6CFA" w:rsidRPr="00993D0E" w:rsidRDefault="00BC6CFA">
      <w:pPr>
        <w:spacing w:after="0"/>
        <w:ind w:left="120"/>
        <w:rPr>
          <w:lang w:val="ru-RU"/>
        </w:rPr>
      </w:pPr>
    </w:p>
    <w:p w:rsidR="00BC6CFA" w:rsidRPr="00993D0E" w:rsidRDefault="004C0B7D">
      <w:pPr>
        <w:spacing w:after="0"/>
        <w:ind w:left="120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6CFA" w:rsidRPr="00993D0E" w:rsidRDefault="00BC6CFA">
      <w:pPr>
        <w:spacing w:after="0"/>
        <w:ind w:left="120"/>
        <w:rPr>
          <w:lang w:val="ru-RU"/>
        </w:rPr>
      </w:pP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Дан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Содержание: Композитор. Исполнитель. Особенности их деятельности, творчества. </w:t>
      </w:r>
      <w:r w:rsidRPr="00993D0E">
        <w:rPr>
          <w:rFonts w:ascii="Times New Roman" w:hAnsi="Times New Roman"/>
          <w:color w:val="000000"/>
          <w:sz w:val="28"/>
          <w:lang w:val="ru-RU"/>
        </w:rPr>
        <w:t>Умение слушать музыку. Концерт, концертный зал. Правила поведения в концертном зале.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«Я – исполнитель» (игра – и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митация исполнительских движений), игра «Я – композитор» (сочинение небольших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вариативно: «Как на концерте» – выступление учителя или одноклассника, обучающегося в музыкальной школе, с </w:t>
      </w:r>
      <w:r w:rsidRPr="00993D0E">
        <w:rPr>
          <w:rFonts w:ascii="Times New Roman" w:hAnsi="Times New Roman"/>
          <w:color w:val="000000"/>
          <w:sz w:val="28"/>
          <w:lang w:val="ru-RU"/>
        </w:rPr>
        <w:t>исполнением краткого музыкального произведения; посещение концерта классической музыки.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</w:t>
      </w:r>
      <w:r w:rsidRPr="00993D0E">
        <w:rPr>
          <w:rFonts w:ascii="Times New Roman" w:hAnsi="Times New Roman"/>
          <w:color w:val="000000"/>
          <w:sz w:val="28"/>
          <w:lang w:val="ru-RU"/>
        </w:rPr>
        <w:t>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</w:t>
      </w:r>
      <w:r w:rsidRPr="00993D0E">
        <w:rPr>
          <w:rFonts w:ascii="Times New Roman" w:hAnsi="Times New Roman"/>
          <w:color w:val="000000"/>
          <w:sz w:val="28"/>
          <w:lang w:val="ru-RU"/>
        </w:rPr>
        <w:t>лектив музыкантов. Дирижёр, партитура, репетиция. Жанр концерта – музыкальное соревнование солиста с оркестром.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93D0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93D0E">
        <w:rPr>
          <w:rFonts w:ascii="Times New Roman" w:hAnsi="Times New Roman"/>
          <w:color w:val="000000"/>
          <w:sz w:val="28"/>
          <w:lang w:val="ru-RU"/>
        </w:rPr>
        <w:t>«Я – дирижёр» – и</w:t>
      </w:r>
      <w:r w:rsidRPr="00993D0E">
        <w:rPr>
          <w:rFonts w:ascii="Times New Roman" w:hAnsi="Times New Roman"/>
          <w:color w:val="000000"/>
          <w:sz w:val="28"/>
          <w:lang w:val="ru-RU"/>
        </w:rPr>
        <w:t>гра-имитация дирижёрских жестов во время звучания музыки;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Музы</w:t>
      </w:r>
      <w:r w:rsidRPr="00993D0E">
        <w:rPr>
          <w:rFonts w:ascii="Times New Roman" w:hAnsi="Times New Roman"/>
          <w:b/>
          <w:color w:val="000000"/>
          <w:sz w:val="28"/>
          <w:lang w:val="ru-RU"/>
        </w:rPr>
        <w:t>кальные инструменты. Фортепиано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знакомство с многообразием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красок фортепиано;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</w:t>
      </w:r>
      <w:r w:rsidRPr="00993D0E">
        <w:rPr>
          <w:rFonts w:ascii="Times New Roman" w:hAnsi="Times New Roman"/>
          <w:color w:val="000000"/>
          <w:sz w:val="28"/>
          <w:lang w:val="ru-RU"/>
        </w:rPr>
        <w:t>а (исполнение одной и той же пьесы тихо и громко, в разных регистрах, разными штрихами);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>. Музыка для флейты соло, флейты в сопровождении фортеп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иано, оркестра (например, «Шутка» И.С. Баха, «Мелодия» из оперы «Орфей и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слушание музыкаль</w:t>
      </w:r>
      <w:r w:rsidRPr="00993D0E">
        <w:rPr>
          <w:rFonts w:ascii="Times New Roman" w:hAnsi="Times New Roman"/>
          <w:color w:val="000000"/>
          <w:sz w:val="28"/>
          <w:lang w:val="ru-RU"/>
        </w:rPr>
        <w:t>ных фрагментов в исполнении известных музыкантов-инструменталистов;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Содержание: Певучесть тембров </w:t>
      </w:r>
      <w:r w:rsidRPr="00993D0E">
        <w:rPr>
          <w:rFonts w:ascii="Times New Roman" w:hAnsi="Times New Roman"/>
          <w:color w:val="000000"/>
          <w:sz w:val="28"/>
          <w:lang w:val="ru-RU"/>
        </w:rPr>
        <w:t>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</w:t>
      </w:r>
      <w:r w:rsidRPr="00993D0E">
        <w:rPr>
          <w:rFonts w:ascii="Times New Roman" w:hAnsi="Times New Roman"/>
          <w:color w:val="000000"/>
          <w:sz w:val="28"/>
          <w:lang w:val="ru-RU"/>
        </w:rPr>
        <w:t>на знание конкретных произведений и их авторов, определения тембров звучащих инструментов;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</w:t>
      </w:r>
      <w:r w:rsidRPr="00993D0E">
        <w:rPr>
          <w:rFonts w:ascii="Times New Roman" w:hAnsi="Times New Roman"/>
          <w:color w:val="000000"/>
          <w:sz w:val="28"/>
          <w:lang w:val="ru-RU"/>
        </w:rPr>
        <w:t>я работа, предполагающая описание внешнего вида и особенностей звучания инструмента, способов игры на нём.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</w:t>
      </w:r>
      <w:r w:rsidRPr="00993D0E">
        <w:rPr>
          <w:rFonts w:ascii="Times New Roman" w:hAnsi="Times New Roman"/>
          <w:color w:val="000000"/>
          <w:sz w:val="28"/>
          <w:lang w:val="ru-RU"/>
        </w:rPr>
        <w:t>музыки: песни, вокализы, романсы, арии из опер. Кантата. Песня, романс, вокализ, кант.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знакомство с жанр</w:t>
      </w:r>
      <w:r w:rsidRPr="00993D0E">
        <w:rPr>
          <w:rFonts w:ascii="Times New Roman" w:hAnsi="Times New Roman"/>
          <w:color w:val="000000"/>
          <w:sz w:val="28"/>
          <w:lang w:val="ru-RU"/>
        </w:rPr>
        <w:t>ами вокальной музыки;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</w:t>
      </w:r>
      <w:r w:rsidRPr="00993D0E">
        <w:rPr>
          <w:rFonts w:ascii="Times New Roman" w:hAnsi="Times New Roman"/>
          <w:color w:val="000000"/>
          <w:sz w:val="28"/>
          <w:lang w:val="ru-RU"/>
        </w:rPr>
        <w:t>ение;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</w:t>
      </w:r>
      <w:r w:rsidRPr="00993D0E">
        <w:rPr>
          <w:rFonts w:ascii="Times New Roman" w:hAnsi="Times New Roman"/>
          <w:color w:val="000000"/>
          <w:sz w:val="28"/>
          <w:lang w:val="ru-RU"/>
        </w:rPr>
        <w:t>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Содержание: Программное наз</w:t>
      </w:r>
      <w:r w:rsidRPr="00993D0E">
        <w:rPr>
          <w:rFonts w:ascii="Times New Roman" w:hAnsi="Times New Roman"/>
          <w:color w:val="000000"/>
          <w:sz w:val="28"/>
          <w:lang w:val="ru-RU"/>
        </w:rPr>
        <w:t>вание, известный сюжет, литературный эпиграф.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</w:t>
      </w:r>
      <w:r w:rsidRPr="00993D0E">
        <w:rPr>
          <w:rFonts w:ascii="Times New Roman" w:hAnsi="Times New Roman"/>
          <w:color w:val="000000"/>
          <w:sz w:val="28"/>
          <w:lang w:val="ru-RU"/>
        </w:rPr>
        <w:t>ение небольших миниатюр (вокальные или инструментальные импровизации) по заданной программе.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знакомство с с</w:t>
      </w:r>
      <w:r w:rsidRPr="00993D0E">
        <w:rPr>
          <w:rFonts w:ascii="Times New Roman" w:hAnsi="Times New Roman"/>
          <w:color w:val="000000"/>
          <w:sz w:val="28"/>
          <w:lang w:val="ru-RU"/>
        </w:rPr>
        <w:t>оставом симфонического оркестра, группами инструментов;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</w:t>
      </w:r>
      <w:r w:rsidRPr="00993D0E">
        <w:rPr>
          <w:rFonts w:ascii="Times New Roman" w:hAnsi="Times New Roman"/>
          <w:color w:val="000000"/>
          <w:sz w:val="28"/>
          <w:lang w:val="ru-RU"/>
        </w:rPr>
        <w:t>ой музыки; просмотр фильма об устройстве оркестра.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знакомство с творчеством выдающихся композиторов, отдельными фактами из их </w:t>
      </w:r>
      <w:r w:rsidRPr="00993D0E">
        <w:rPr>
          <w:rFonts w:ascii="Times New Roman" w:hAnsi="Times New Roman"/>
          <w:color w:val="000000"/>
          <w:sz w:val="28"/>
          <w:lang w:val="ru-RU"/>
        </w:rPr>
        <w:t>биографии;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</w:t>
      </w:r>
      <w:r w:rsidRPr="00993D0E">
        <w:rPr>
          <w:rFonts w:ascii="Times New Roman" w:hAnsi="Times New Roman"/>
          <w:color w:val="000000"/>
          <w:sz w:val="28"/>
          <w:lang w:val="ru-RU"/>
        </w:rPr>
        <w:t>узыки; определение жанра, формы;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</w:t>
      </w:r>
      <w:r w:rsidRPr="00993D0E">
        <w:rPr>
          <w:rFonts w:ascii="Times New Roman" w:hAnsi="Times New Roman"/>
          <w:color w:val="000000"/>
          <w:sz w:val="28"/>
          <w:lang w:val="ru-RU"/>
        </w:rPr>
        <w:t>афического фильма.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слушание музыки: фрагменты в</w:t>
      </w:r>
      <w:r w:rsidRPr="00993D0E">
        <w:rPr>
          <w:rFonts w:ascii="Times New Roman" w:hAnsi="Times New Roman"/>
          <w:color w:val="000000"/>
          <w:sz w:val="28"/>
          <w:lang w:val="ru-RU"/>
        </w:rPr>
        <w:t>окальных, инструментальных, симфонических сочинений;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чтение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учебных текстов и художественной литературы биографического характера;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Мастерство исполните</w:t>
      </w:r>
      <w:r w:rsidRPr="00993D0E">
        <w:rPr>
          <w:rFonts w:ascii="Times New Roman" w:hAnsi="Times New Roman"/>
          <w:b/>
          <w:color w:val="000000"/>
          <w:sz w:val="28"/>
          <w:lang w:val="ru-RU"/>
        </w:rPr>
        <w:t>ля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программ, афиш консерватории, филармонии;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создание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коллекции записей любимого исполнителя.</w:t>
      </w:r>
    </w:p>
    <w:p w:rsidR="00BC6CFA" w:rsidRPr="00993D0E" w:rsidRDefault="00BC6CFA">
      <w:pPr>
        <w:spacing w:after="0"/>
        <w:ind w:left="120"/>
        <w:rPr>
          <w:lang w:val="ru-RU"/>
        </w:rPr>
      </w:pPr>
    </w:p>
    <w:p w:rsidR="00BC6CFA" w:rsidRPr="00993D0E" w:rsidRDefault="004C0B7D">
      <w:pPr>
        <w:spacing w:after="0"/>
        <w:ind w:left="120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BC6CFA" w:rsidRPr="00993D0E" w:rsidRDefault="00BC6CFA">
      <w:pPr>
        <w:spacing w:after="0"/>
        <w:ind w:left="120"/>
        <w:rPr>
          <w:lang w:val="ru-RU"/>
        </w:rPr>
      </w:pP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993D0E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</w:t>
      </w:r>
      <w:r w:rsidRPr="00993D0E">
        <w:rPr>
          <w:rFonts w:ascii="Times New Roman" w:hAnsi="Times New Roman"/>
          <w:color w:val="000000"/>
          <w:sz w:val="28"/>
          <w:lang w:val="ru-RU"/>
        </w:rPr>
        <w:t>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прекрасного, пробуждение и развитие эстетических потребностей.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</w:t>
      </w:r>
      <w:r w:rsidRPr="00993D0E">
        <w:rPr>
          <w:rFonts w:ascii="Times New Roman" w:hAnsi="Times New Roman"/>
          <w:color w:val="000000"/>
          <w:sz w:val="28"/>
          <w:lang w:val="ru-RU"/>
        </w:rPr>
        <w:t>людей – хор, хоровод.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«Цветы распускаются под музыку»;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Музы</w:t>
      </w:r>
      <w:r w:rsidRPr="00993D0E">
        <w:rPr>
          <w:rFonts w:ascii="Times New Roman" w:hAnsi="Times New Roman"/>
          <w:b/>
          <w:color w:val="000000"/>
          <w:sz w:val="28"/>
          <w:lang w:val="ru-RU"/>
        </w:rPr>
        <w:t>кальные пейзажи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сл</w:t>
      </w:r>
      <w:r w:rsidRPr="00993D0E">
        <w:rPr>
          <w:rFonts w:ascii="Times New Roman" w:hAnsi="Times New Roman"/>
          <w:color w:val="000000"/>
          <w:sz w:val="28"/>
          <w:lang w:val="ru-RU"/>
        </w:rPr>
        <w:t>ушание произведений программной музыки, посвящённой образам природы;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</w:t>
      </w:r>
      <w:r w:rsidRPr="00993D0E">
        <w:rPr>
          <w:rFonts w:ascii="Times New Roman" w:hAnsi="Times New Roman"/>
          <w:color w:val="000000"/>
          <w:sz w:val="28"/>
          <w:lang w:val="ru-RU"/>
        </w:rPr>
        <w:t>бразам людей, сказочных персонажей;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ис</w:t>
      </w:r>
      <w:r w:rsidRPr="00993D0E">
        <w:rPr>
          <w:rFonts w:ascii="Times New Roman" w:hAnsi="Times New Roman"/>
          <w:color w:val="000000"/>
          <w:sz w:val="28"/>
          <w:lang w:val="ru-RU"/>
        </w:rPr>
        <w:t>полнение песни – портретной зарисовки;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 xml:space="preserve">Какой же праздник без </w:t>
      </w:r>
      <w:r w:rsidRPr="00993D0E">
        <w:rPr>
          <w:rFonts w:ascii="Times New Roman" w:hAnsi="Times New Roman"/>
          <w:b/>
          <w:color w:val="000000"/>
          <w:sz w:val="28"/>
          <w:lang w:val="ru-RU"/>
        </w:rPr>
        <w:t>музыки?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</w:t>
      </w:r>
      <w:r w:rsidRPr="00993D0E">
        <w:rPr>
          <w:rFonts w:ascii="Times New Roman" w:hAnsi="Times New Roman"/>
          <w:color w:val="000000"/>
          <w:sz w:val="28"/>
          <w:lang w:val="ru-RU"/>
        </w:rPr>
        <w:t>ера;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с музык</w:t>
      </w:r>
      <w:r w:rsidRPr="00993D0E">
        <w:rPr>
          <w:rFonts w:ascii="Times New Roman" w:hAnsi="Times New Roman"/>
          <w:color w:val="000000"/>
          <w:sz w:val="28"/>
          <w:lang w:val="ru-RU"/>
        </w:rPr>
        <w:t>альным поздравлением; групповые творческие шутливые двигательные импровизации «Цирковая труппа».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слушан</w:t>
      </w:r>
      <w:r w:rsidRPr="00993D0E">
        <w:rPr>
          <w:rFonts w:ascii="Times New Roman" w:hAnsi="Times New Roman"/>
          <w:color w:val="000000"/>
          <w:sz w:val="28"/>
          <w:lang w:val="ru-RU"/>
        </w:rPr>
        <w:t>ие, исполнение музыки скерцозного характера;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трубы).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слушание, исполнение песен Великой Отечественной войны, знакомство с </w:t>
      </w:r>
      <w:r w:rsidRPr="00993D0E">
        <w:rPr>
          <w:rFonts w:ascii="Times New Roman" w:hAnsi="Times New Roman"/>
          <w:color w:val="000000"/>
          <w:sz w:val="28"/>
          <w:lang w:val="ru-RU"/>
        </w:rPr>
        <w:t>историей их сочинения и исполнения;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Содержа</w:t>
      </w:r>
      <w:r w:rsidRPr="00993D0E">
        <w:rPr>
          <w:rFonts w:ascii="Times New Roman" w:hAnsi="Times New Roman"/>
          <w:color w:val="000000"/>
          <w:sz w:val="28"/>
          <w:lang w:val="ru-RU"/>
        </w:rPr>
        <w:t>ние: Гимн России – главный музыкальный символ нашей страны. Традиции исполнения Гимна России. Другие гимны.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просмотр </w:t>
      </w:r>
      <w:r w:rsidRPr="00993D0E">
        <w:rPr>
          <w:rFonts w:ascii="Times New Roman" w:hAnsi="Times New Roman"/>
          <w:color w:val="000000"/>
          <w:sz w:val="28"/>
          <w:lang w:val="ru-RU"/>
        </w:rPr>
        <w:t>видеозаписей парада, церемонии награждения спортсменов;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Искусство вр</w:t>
      </w:r>
      <w:r w:rsidRPr="00993D0E">
        <w:rPr>
          <w:rFonts w:ascii="Times New Roman" w:hAnsi="Times New Roman"/>
          <w:b/>
          <w:color w:val="000000"/>
          <w:sz w:val="28"/>
          <w:lang w:val="ru-RU"/>
        </w:rPr>
        <w:t>емени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</w:t>
      </w:r>
      <w:r w:rsidRPr="00993D0E">
        <w:rPr>
          <w:rFonts w:ascii="Times New Roman" w:hAnsi="Times New Roman"/>
          <w:color w:val="000000"/>
          <w:sz w:val="28"/>
          <w:lang w:val="ru-RU"/>
        </w:rPr>
        <w:t>я;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</w:t>
      </w:r>
      <w:r w:rsidRPr="00993D0E">
        <w:rPr>
          <w:rFonts w:ascii="Times New Roman" w:hAnsi="Times New Roman"/>
          <w:color w:val="000000"/>
          <w:sz w:val="28"/>
          <w:lang w:val="ru-RU"/>
        </w:rPr>
        <w:t>ь».</w:t>
      </w:r>
    </w:p>
    <w:p w:rsidR="00BC6CFA" w:rsidRPr="00993D0E" w:rsidRDefault="00BC6CFA">
      <w:pPr>
        <w:spacing w:after="0"/>
        <w:ind w:left="120"/>
        <w:rPr>
          <w:lang w:val="ru-RU"/>
        </w:rPr>
      </w:pPr>
    </w:p>
    <w:p w:rsidR="00BC6CFA" w:rsidRPr="00993D0E" w:rsidRDefault="004C0B7D">
      <w:pPr>
        <w:spacing w:after="0"/>
        <w:ind w:left="120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BC6CFA" w:rsidRPr="00993D0E" w:rsidRDefault="00BC6CFA">
      <w:pPr>
        <w:spacing w:after="0"/>
        <w:ind w:left="120"/>
        <w:rPr>
          <w:lang w:val="ru-RU"/>
        </w:rPr>
      </w:pP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</w:t>
      </w:r>
      <w:r w:rsidRPr="00993D0E">
        <w:rPr>
          <w:rFonts w:ascii="Times New Roman" w:hAnsi="Times New Roman"/>
          <w:color w:val="000000"/>
          <w:sz w:val="28"/>
          <w:lang w:val="ru-RU"/>
        </w:rPr>
        <w:t>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</w:t>
      </w:r>
      <w:r w:rsidRPr="00993D0E">
        <w:rPr>
          <w:rFonts w:ascii="Times New Roman" w:hAnsi="Times New Roman"/>
          <w:color w:val="000000"/>
          <w:sz w:val="28"/>
          <w:lang w:val="ru-RU"/>
        </w:rPr>
        <w:t>кальных сочинений;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993D0E">
        <w:rPr>
          <w:rFonts w:ascii="Times New Roman" w:hAnsi="Times New Roman"/>
          <w:color w:val="000000"/>
          <w:sz w:val="28"/>
          <w:lang w:val="ru-RU"/>
        </w:rPr>
        <w:t>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ты-исполнители стран ближнего зарубежья. Близость музыкальной культуры этих стран с российскими республиками. 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</w:t>
      </w:r>
      <w:r w:rsidRPr="00993D0E">
        <w:rPr>
          <w:rFonts w:ascii="Times New Roman" w:hAnsi="Times New Roman"/>
          <w:color w:val="000000"/>
          <w:sz w:val="28"/>
          <w:lang w:val="ru-RU"/>
        </w:rPr>
        <w:t>ментов музыкального языка (ритм, лад, интонации);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993D0E">
        <w:rPr>
          <w:rFonts w:ascii="Times New Roman" w:hAnsi="Times New Roman"/>
          <w:color w:val="000000"/>
          <w:sz w:val="28"/>
          <w:lang w:val="ru-RU"/>
        </w:rPr>
        <w:t>знание тембров народных инструментов;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</w:t>
      </w:r>
      <w:r w:rsidRPr="00993D0E">
        <w:rPr>
          <w:rFonts w:ascii="Times New Roman" w:hAnsi="Times New Roman"/>
          <w:color w:val="000000"/>
          <w:sz w:val="28"/>
          <w:lang w:val="ru-RU"/>
        </w:rPr>
        <w:t>цев, сочинение, импровизация ритмических аккомпанементов к ним (с помощью звучащих жестов или на ударных инструментах);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творческие, </w:t>
      </w:r>
      <w:r w:rsidRPr="00993D0E">
        <w:rPr>
          <w:rFonts w:ascii="Times New Roman" w:hAnsi="Times New Roman"/>
          <w:color w:val="000000"/>
          <w:sz w:val="28"/>
          <w:lang w:val="ru-RU"/>
        </w:rPr>
        <w:t>исследовательские проекты, школьные фестивали, посвящённые музыкальной культуре народов мира.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>, босса-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нова и другие). </w:t>
      </w:r>
      <w:proofErr w:type="gramEnd"/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</w:t>
      </w:r>
      <w:r w:rsidRPr="00993D0E">
        <w:rPr>
          <w:rFonts w:ascii="Times New Roman" w:hAnsi="Times New Roman"/>
          <w:color w:val="000000"/>
          <w:sz w:val="28"/>
          <w:lang w:val="ru-RU"/>
        </w:rPr>
        <w:t>радиции и праздники, народные инструменты и современные исполнители Казахстана, Киргизии, и других стран региона.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определение характерных черт, типичных </w:t>
      </w:r>
      <w:r w:rsidRPr="00993D0E">
        <w:rPr>
          <w:rFonts w:ascii="Times New Roman" w:hAnsi="Times New Roman"/>
          <w:color w:val="000000"/>
          <w:sz w:val="28"/>
          <w:lang w:val="ru-RU"/>
        </w:rPr>
        <w:t>элементов музыкального языка (ритм, лад, интонации);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</w:t>
      </w:r>
      <w:r w:rsidRPr="00993D0E">
        <w:rPr>
          <w:rFonts w:ascii="Times New Roman" w:hAnsi="Times New Roman"/>
          <w:color w:val="000000"/>
          <w:sz w:val="28"/>
          <w:lang w:val="ru-RU"/>
        </w:rPr>
        <w:t>на знание тембров народных инструментов;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танцев, сочинение, импровизация ритмических аккомпанементов к ним (с помощью звучащих жестов или на ударных инструментах);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творческие, исслед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овательские проекты, школьные фестивали, посвящённые музыкальной культуре народов мира. 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ыке русских композиторов и русские музыкальные цитаты в творчестве зарубежных композиторов). 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музыкального материала;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композиторских мелодий, прослеживание их по нотной </w:t>
      </w:r>
      <w:r w:rsidRPr="00993D0E">
        <w:rPr>
          <w:rFonts w:ascii="Times New Roman" w:hAnsi="Times New Roman"/>
          <w:color w:val="000000"/>
          <w:sz w:val="28"/>
          <w:lang w:val="ru-RU"/>
        </w:rPr>
        <w:t>записи;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C6CFA" w:rsidRPr="00993D0E" w:rsidRDefault="00BC6CFA">
      <w:pPr>
        <w:spacing w:after="0"/>
        <w:ind w:left="120"/>
        <w:rPr>
          <w:lang w:val="ru-RU"/>
        </w:rPr>
      </w:pPr>
    </w:p>
    <w:p w:rsidR="00BC6CFA" w:rsidRPr="00993D0E" w:rsidRDefault="004C0B7D">
      <w:pPr>
        <w:spacing w:after="0"/>
        <w:ind w:left="120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6CFA" w:rsidRPr="00993D0E" w:rsidRDefault="00BC6CFA">
      <w:pPr>
        <w:spacing w:after="0"/>
        <w:ind w:left="120"/>
        <w:rPr>
          <w:lang w:val="ru-RU"/>
        </w:rPr>
      </w:pP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</w:t>
      </w:r>
      <w:r w:rsidRPr="00993D0E">
        <w:rPr>
          <w:rFonts w:ascii="Times New Roman" w:hAnsi="Times New Roman"/>
          <w:color w:val="000000"/>
          <w:sz w:val="28"/>
          <w:lang w:val="ru-RU"/>
        </w:rPr>
        <w:t>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Коло</w:t>
      </w:r>
      <w:r w:rsidRPr="00993D0E">
        <w:rPr>
          <w:rFonts w:ascii="Times New Roman" w:hAnsi="Times New Roman"/>
          <w:color w:val="000000"/>
          <w:sz w:val="28"/>
          <w:lang w:val="ru-RU"/>
        </w:rPr>
        <w:t>кольность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</w:t>
      </w:r>
      <w:r w:rsidRPr="00993D0E">
        <w:rPr>
          <w:rFonts w:ascii="Times New Roman" w:hAnsi="Times New Roman"/>
          <w:color w:val="000000"/>
          <w:sz w:val="28"/>
          <w:lang w:val="ru-RU"/>
        </w:rPr>
        <w:t>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выявление, </w:t>
      </w:r>
      <w:r w:rsidRPr="00993D0E">
        <w:rPr>
          <w:rFonts w:ascii="Times New Roman" w:hAnsi="Times New Roman"/>
          <w:color w:val="000000"/>
          <w:sz w:val="28"/>
          <w:lang w:val="ru-RU"/>
        </w:rPr>
        <w:t>обсуждение характера, выразительных средств, использованных композитором;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ильма о колоколах; 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</w:t>
      </w:r>
      <w:r w:rsidRPr="00993D0E">
        <w:rPr>
          <w:rFonts w:ascii="Times New Roman" w:hAnsi="Times New Roman"/>
          <w:color w:val="000000"/>
          <w:sz w:val="28"/>
          <w:lang w:val="ru-RU"/>
        </w:rPr>
        <w:t>зиторов-классиков.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</w:t>
      </w:r>
      <w:r w:rsidRPr="00993D0E">
        <w:rPr>
          <w:rFonts w:ascii="Times New Roman" w:hAnsi="Times New Roman"/>
          <w:color w:val="000000"/>
          <w:sz w:val="28"/>
          <w:lang w:val="ru-RU"/>
        </w:rPr>
        <w:t>и, в которых воплощены молитвенные интонации, используется хоральный склад звучания;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993D0E">
        <w:rPr>
          <w:rFonts w:ascii="Times New Roman" w:hAnsi="Times New Roman"/>
          <w:color w:val="000000"/>
          <w:sz w:val="28"/>
          <w:lang w:val="ru-RU"/>
        </w:rPr>
        <w:t>Орган и его роль в богослужении. Творчество И.С. Баха.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ответы на вопросы </w:t>
      </w:r>
      <w:r w:rsidRPr="00993D0E">
        <w:rPr>
          <w:rFonts w:ascii="Times New Roman" w:hAnsi="Times New Roman"/>
          <w:color w:val="000000"/>
          <w:sz w:val="28"/>
          <w:lang w:val="ru-RU"/>
        </w:rPr>
        <w:t>учителя;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знакомых музыкальных произведений тембром органа;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ме. Традиции исполнения, жанры (тропарь, стихира, величание и другое). Музыка и живопись,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мелодий и народных песен, мелодий светской музыки;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</w:t>
      </w:r>
      <w:r w:rsidRPr="00993D0E">
        <w:rPr>
          <w:rFonts w:ascii="Times New Roman" w:hAnsi="Times New Roman"/>
          <w:color w:val="000000"/>
          <w:sz w:val="28"/>
          <w:lang w:val="ru-RU"/>
        </w:rPr>
        <w:t>одице;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той конфессии, которая наиболее почитаема в данном регионе Российской Федерации. </w:t>
      </w:r>
      <w:proofErr w:type="gramEnd"/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Рождество, Троиц</w:t>
      </w:r>
      <w:r w:rsidRPr="00993D0E">
        <w:rPr>
          <w:rFonts w:ascii="Times New Roman" w:hAnsi="Times New Roman"/>
          <w:color w:val="000000"/>
          <w:sz w:val="28"/>
          <w:lang w:val="ru-RU"/>
        </w:rPr>
        <w:t>а, Пасха).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</w:t>
      </w:r>
      <w:r w:rsidRPr="00993D0E">
        <w:rPr>
          <w:rFonts w:ascii="Times New Roman" w:hAnsi="Times New Roman"/>
          <w:color w:val="000000"/>
          <w:sz w:val="28"/>
          <w:lang w:val="ru-RU"/>
        </w:rPr>
        <w:t>ение характера музыки, её религиозного содержания;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фильма, посвящённого религиозным праздникам; посещение концерта духовной музыки; </w:t>
      </w:r>
      <w:r w:rsidRPr="00993D0E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посвящённые музыке религиозных праздников.</w:t>
      </w:r>
    </w:p>
    <w:p w:rsidR="00BC6CFA" w:rsidRPr="00993D0E" w:rsidRDefault="00BC6CFA">
      <w:pPr>
        <w:spacing w:after="0"/>
        <w:ind w:left="120"/>
        <w:rPr>
          <w:lang w:val="ru-RU"/>
        </w:rPr>
      </w:pPr>
    </w:p>
    <w:p w:rsidR="00BC6CFA" w:rsidRPr="00993D0E" w:rsidRDefault="004C0B7D">
      <w:pPr>
        <w:spacing w:after="0"/>
        <w:ind w:left="120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BC6CFA" w:rsidRPr="00993D0E" w:rsidRDefault="00BC6CFA">
      <w:pPr>
        <w:spacing w:after="0"/>
        <w:ind w:left="120"/>
        <w:rPr>
          <w:lang w:val="ru-RU"/>
        </w:rPr>
      </w:pP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</w:t>
      </w:r>
      <w:r w:rsidRPr="00993D0E">
        <w:rPr>
          <w:rFonts w:ascii="Times New Roman" w:hAnsi="Times New Roman"/>
          <w:color w:val="000000"/>
          <w:sz w:val="28"/>
          <w:lang w:val="ru-RU"/>
        </w:rPr>
        <w:t>ективный просмотр фильмов.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средств, передающих повороты сюжета, характеры героев;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</w:t>
      </w:r>
      <w:r w:rsidRPr="00993D0E">
        <w:rPr>
          <w:rFonts w:ascii="Times New Roman" w:hAnsi="Times New Roman"/>
          <w:color w:val="000000"/>
          <w:sz w:val="28"/>
          <w:lang w:val="ru-RU"/>
        </w:rPr>
        <w:t>й проект «Озвучиваем мультфильм».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про</w:t>
      </w:r>
      <w:r w:rsidRPr="00993D0E">
        <w:rPr>
          <w:rFonts w:ascii="Times New Roman" w:hAnsi="Times New Roman"/>
          <w:color w:val="000000"/>
          <w:sz w:val="28"/>
          <w:lang w:val="ru-RU"/>
        </w:rPr>
        <w:t>смотр фрагментов музыкальных спектаклей с комментариями учителя;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доступного фрагмента, обработки песни (хора из оперы);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спектакля или экскурсия в местный музыкальный театр; виртуальная </w:t>
      </w:r>
      <w:r w:rsidRPr="00993D0E">
        <w:rPr>
          <w:rFonts w:ascii="Times New Roman" w:hAnsi="Times New Roman"/>
          <w:color w:val="000000"/>
          <w:sz w:val="28"/>
          <w:lang w:val="ru-RU"/>
        </w:rPr>
        <w:t>экскурсия по Большому театру; рисование по мотивам музыкального спектакля, создание афиши.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Содержание: Сольные номера и массовые сцены балетного спектакля. Фрагменты, отдельные номера из балетов отечественных </w:t>
      </w:r>
      <w:r w:rsidRPr="00993D0E">
        <w:rPr>
          <w:rFonts w:ascii="Times New Roman" w:hAnsi="Times New Roman"/>
          <w:color w:val="000000"/>
          <w:sz w:val="28"/>
          <w:lang w:val="ru-RU"/>
        </w:rPr>
        <w:t>композиторов (например, балеты П.И. Чайковского, С.С. Прокофьева, А.И. Хачатуряна, В.А. Гаврилина, Р.К. Щедрина).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</w:t>
      </w:r>
      <w:r w:rsidRPr="00993D0E">
        <w:rPr>
          <w:rFonts w:ascii="Times New Roman" w:hAnsi="Times New Roman"/>
          <w:color w:val="000000"/>
          <w:sz w:val="28"/>
          <w:lang w:val="ru-RU"/>
        </w:rPr>
        <w:t>ских композиторов;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</w:t>
      </w:r>
      <w:r w:rsidRPr="00993D0E">
        <w:rPr>
          <w:rFonts w:ascii="Times New Roman" w:hAnsi="Times New Roman"/>
          <w:b/>
          <w:color w:val="000000"/>
          <w:sz w:val="28"/>
          <w:lang w:val="ru-RU"/>
        </w:rPr>
        <w:t>ера оперного спектакля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е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</w:t>
      </w:r>
      <w:r w:rsidRPr="00993D0E">
        <w:rPr>
          <w:rFonts w:ascii="Times New Roman" w:hAnsi="Times New Roman"/>
          <w:color w:val="000000"/>
          <w:sz w:val="28"/>
          <w:lang w:val="ru-RU"/>
        </w:rPr>
        <w:t>тв оркестрового сопровождения;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вариативно: просмотр фильма-оп</w:t>
      </w:r>
      <w:r w:rsidRPr="00993D0E">
        <w:rPr>
          <w:rFonts w:ascii="Times New Roman" w:hAnsi="Times New Roman"/>
          <w:color w:val="000000"/>
          <w:sz w:val="28"/>
          <w:lang w:val="ru-RU"/>
        </w:rPr>
        <w:t>еры; постановка детской оперы.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знакомство с либретто, структурой </w:t>
      </w:r>
      <w:r w:rsidRPr="00993D0E">
        <w:rPr>
          <w:rFonts w:ascii="Times New Roman" w:hAnsi="Times New Roman"/>
          <w:color w:val="000000"/>
          <w:sz w:val="28"/>
          <w:lang w:val="ru-RU"/>
        </w:rPr>
        <w:t>музыкального спектакля;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вокали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зация,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видеофильма на основе выбранного либретто; просмотр </w:t>
      </w:r>
      <w:r w:rsidRPr="00993D0E">
        <w:rPr>
          <w:rFonts w:ascii="Times New Roman" w:hAnsi="Times New Roman"/>
          <w:color w:val="000000"/>
          <w:sz w:val="28"/>
          <w:lang w:val="ru-RU"/>
        </w:rPr>
        <w:t>фильма-оперы или фильма-балета.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слушание фрагментов из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оперетт, анализ характерных особенностей жанра;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мюзикла; постановка фрагментов, сцен из мюзикла – спектакль для родителей.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</w:t>
      </w:r>
      <w:r w:rsidRPr="00993D0E">
        <w:rPr>
          <w:rFonts w:ascii="Times New Roman" w:hAnsi="Times New Roman"/>
          <w:color w:val="000000"/>
          <w:sz w:val="28"/>
          <w:lang w:val="ru-RU"/>
        </w:rPr>
        <w:t>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обсуждение разл</w:t>
      </w:r>
      <w:r w:rsidRPr="00993D0E">
        <w:rPr>
          <w:rFonts w:ascii="Times New Roman" w:hAnsi="Times New Roman"/>
          <w:color w:val="000000"/>
          <w:sz w:val="28"/>
          <w:lang w:val="ru-RU"/>
        </w:rPr>
        <w:t>ичий в оформлении, режиссуре;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Фрагменты, отдельные номера из опер, балетов, музыки к фильмам (например, опера «Иван Сусанин» М.И. Глин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</w:t>
      </w:r>
      <w:r w:rsidRPr="00993D0E">
        <w:rPr>
          <w:rFonts w:ascii="Times New Roman" w:hAnsi="Times New Roman"/>
          <w:color w:val="000000"/>
          <w:sz w:val="28"/>
          <w:lang w:val="ru-RU"/>
        </w:rPr>
        <w:t>их поисках композиторов, создававших к ним музыку;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о </w:t>
      </w:r>
      <w:r w:rsidRPr="00993D0E">
        <w:rPr>
          <w:rFonts w:ascii="Times New Roman" w:hAnsi="Times New Roman"/>
          <w:color w:val="000000"/>
          <w:sz w:val="28"/>
          <w:lang w:val="ru-RU"/>
        </w:rPr>
        <w:t>Родине, нашей стране, исторических событиях и подвигах героев;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BC6CFA" w:rsidRPr="00993D0E" w:rsidRDefault="00BC6CFA">
      <w:pPr>
        <w:spacing w:after="0"/>
        <w:ind w:left="120"/>
        <w:rPr>
          <w:lang w:val="ru-RU"/>
        </w:rPr>
      </w:pPr>
    </w:p>
    <w:p w:rsidR="00BC6CFA" w:rsidRPr="00993D0E" w:rsidRDefault="004C0B7D">
      <w:pPr>
        <w:spacing w:after="0"/>
        <w:ind w:left="120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«Современная </w:t>
      </w:r>
      <w:r w:rsidRPr="00993D0E">
        <w:rPr>
          <w:rFonts w:ascii="Times New Roman" w:hAnsi="Times New Roman"/>
          <w:b/>
          <w:color w:val="000000"/>
          <w:sz w:val="28"/>
          <w:lang w:val="ru-RU"/>
        </w:rPr>
        <w:t>музыкальная культура»</w:t>
      </w:r>
    </w:p>
    <w:p w:rsidR="00BC6CFA" w:rsidRPr="00993D0E" w:rsidRDefault="00BC6CFA">
      <w:pPr>
        <w:spacing w:after="0"/>
        <w:ind w:left="120"/>
        <w:rPr>
          <w:lang w:val="ru-RU"/>
        </w:rPr>
      </w:pP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от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</w:t>
      </w:r>
      <w:r w:rsidRPr="00993D0E">
        <w:rPr>
          <w:rFonts w:ascii="Times New Roman" w:hAnsi="Times New Roman"/>
          <w:color w:val="000000"/>
          <w:sz w:val="28"/>
          <w:lang w:val="ru-RU"/>
        </w:rPr>
        <w:t>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</w:t>
      </w:r>
      <w:r w:rsidRPr="00993D0E">
        <w:rPr>
          <w:rFonts w:ascii="Times New Roman" w:hAnsi="Times New Roman"/>
          <w:color w:val="000000"/>
          <w:sz w:val="28"/>
          <w:lang w:val="ru-RU"/>
        </w:rPr>
        <w:t>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обрабатывающих классическую музыку. Проблемная ситуация: зачем музыканты делают обработки классики? 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</w:t>
      </w:r>
      <w:r w:rsidRPr="00993D0E">
        <w:rPr>
          <w:rFonts w:ascii="Times New Roman" w:hAnsi="Times New Roman"/>
          <w:color w:val="000000"/>
          <w:sz w:val="28"/>
          <w:lang w:val="ru-RU"/>
        </w:rPr>
        <w:t>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>, ритм. Музыкал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узна</w:t>
      </w:r>
      <w:r w:rsidRPr="00993D0E">
        <w:rPr>
          <w:rFonts w:ascii="Times New Roman" w:hAnsi="Times New Roman"/>
          <w:color w:val="000000"/>
          <w:sz w:val="28"/>
          <w:lang w:val="ru-RU"/>
        </w:rPr>
        <w:t>вание, различение на слух джазовых композиций в отличие от других музыкальных стилей и направлений;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е, импровизация ритмического аккомпанемента с джазовым ритмом, синкопами; составление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одного или нескольких исполнителей современной музыки, популярных </w:t>
      </w:r>
      <w:r w:rsidRPr="00993D0E">
        <w:rPr>
          <w:rFonts w:ascii="Times New Roman" w:hAnsi="Times New Roman"/>
          <w:color w:val="000000"/>
          <w:sz w:val="28"/>
          <w:lang w:val="ru-RU"/>
        </w:rPr>
        <w:t>у молодёжи.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музыки для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</w:t>
      </w:r>
      <w:r w:rsidRPr="00993D0E">
        <w:rPr>
          <w:rFonts w:ascii="Times New Roman" w:hAnsi="Times New Roman"/>
          <w:color w:val="000000"/>
          <w:sz w:val="28"/>
          <w:lang w:val="ru-RU"/>
        </w:rPr>
        <w:t>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сравнение их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звучания с акустическими инструментами, обсуждение результатов сравнения;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электронных музыкальных инструментов); просмотр фильма об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электронных музыкальных инструментах; создание электронной композиции в компьютерных программах с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93D0E">
        <w:rPr>
          <w:rFonts w:ascii="Times New Roman" w:hAnsi="Times New Roman"/>
          <w:color w:val="000000"/>
          <w:sz w:val="28"/>
          <w:lang w:val="ru-RU"/>
        </w:rPr>
        <w:t>).</w:t>
      </w:r>
    </w:p>
    <w:p w:rsidR="00BC6CFA" w:rsidRPr="00993D0E" w:rsidRDefault="00BC6CFA">
      <w:pPr>
        <w:spacing w:after="0"/>
        <w:ind w:left="120"/>
        <w:rPr>
          <w:lang w:val="ru-RU"/>
        </w:rPr>
      </w:pPr>
    </w:p>
    <w:p w:rsidR="00BC6CFA" w:rsidRPr="00993D0E" w:rsidRDefault="004C0B7D">
      <w:pPr>
        <w:spacing w:after="0"/>
        <w:ind w:left="120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BC6CFA" w:rsidRPr="00993D0E" w:rsidRDefault="00BC6CFA">
      <w:pPr>
        <w:spacing w:after="0"/>
        <w:ind w:left="120"/>
        <w:rPr>
          <w:lang w:val="ru-RU"/>
        </w:rPr>
      </w:pP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вспомогательным и не может изучаться в отрыве от других </w:t>
      </w:r>
      <w:r w:rsidRPr="00993D0E">
        <w:rPr>
          <w:rFonts w:ascii="Times New Roman" w:hAnsi="Times New Roman"/>
          <w:color w:val="000000"/>
          <w:sz w:val="28"/>
          <w:lang w:val="ru-RU"/>
        </w:rPr>
        <w:t>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</w:t>
      </w:r>
      <w:r w:rsidRPr="00993D0E">
        <w:rPr>
          <w:rFonts w:ascii="Times New Roman" w:hAnsi="Times New Roman"/>
          <w:color w:val="000000"/>
          <w:sz w:val="28"/>
          <w:lang w:val="ru-RU"/>
        </w:rPr>
        <w:t>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</w:t>
      </w:r>
      <w:r w:rsidRPr="00993D0E">
        <w:rPr>
          <w:rFonts w:ascii="Times New Roman" w:hAnsi="Times New Roman"/>
          <w:color w:val="000000"/>
          <w:sz w:val="28"/>
          <w:lang w:val="ru-RU"/>
        </w:rPr>
        <w:t>о багажа при организации работы над следующим музыкальным материалом.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знакомство со звуками музыкальными и </w:t>
      </w:r>
      <w:r w:rsidRPr="00993D0E">
        <w:rPr>
          <w:rFonts w:ascii="Times New Roman" w:hAnsi="Times New Roman"/>
          <w:color w:val="000000"/>
          <w:sz w:val="28"/>
          <w:lang w:val="ru-RU"/>
        </w:rPr>
        <w:t>шумовыми;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и песен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с использованием звукоподражательных элементов, шумовых звуков.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</w:t>
      </w:r>
      <w:r w:rsidRPr="00993D0E">
        <w:rPr>
          <w:rFonts w:ascii="Times New Roman" w:hAnsi="Times New Roman"/>
          <w:color w:val="000000"/>
          <w:sz w:val="28"/>
          <w:lang w:val="ru-RU"/>
        </w:rPr>
        <w:t>вукоряда в отличие от других последовательностей звуков;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и </w:t>
      </w:r>
      <w:r w:rsidRPr="00993D0E">
        <w:rPr>
          <w:rFonts w:ascii="Times New Roman" w:hAnsi="Times New Roman"/>
          <w:color w:val="000000"/>
          <w:sz w:val="28"/>
          <w:lang w:val="ru-RU"/>
        </w:rPr>
        <w:t>изобразительные интонации.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попево</w:t>
      </w:r>
      <w:r w:rsidRPr="00993D0E">
        <w:rPr>
          <w:rFonts w:ascii="Times New Roman" w:hAnsi="Times New Roman"/>
          <w:color w:val="000000"/>
          <w:sz w:val="28"/>
          <w:lang w:val="ru-RU"/>
        </w:rPr>
        <w:t>к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</w:t>
      </w:r>
      <w:r w:rsidRPr="00993D0E">
        <w:rPr>
          <w:rFonts w:ascii="Times New Roman" w:hAnsi="Times New Roman"/>
          <w:color w:val="000000"/>
          <w:sz w:val="28"/>
          <w:lang w:val="ru-RU"/>
        </w:rPr>
        <w:t>е длительности), такт, тактовая черта.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притопы) и (или) ударных инструментов простых ритмов;</w:t>
      </w:r>
      <w:proofErr w:type="gramEnd"/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>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слушание музыка</w:t>
      </w:r>
      <w:r w:rsidRPr="00993D0E">
        <w:rPr>
          <w:rFonts w:ascii="Times New Roman" w:hAnsi="Times New Roman"/>
          <w:color w:val="000000"/>
          <w:sz w:val="28"/>
          <w:lang w:val="ru-RU"/>
        </w:rPr>
        <w:t>льных произведений с ярко выраженным ритмическим рисунком, воспроизведение данного ритма по памяти (хлопками);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Виды деятельност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>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</w:t>
      </w:r>
      <w:r w:rsidRPr="00993D0E">
        <w:rPr>
          <w:rFonts w:ascii="Times New Roman" w:hAnsi="Times New Roman"/>
          <w:color w:val="000000"/>
          <w:sz w:val="28"/>
          <w:lang w:val="ru-RU"/>
        </w:rPr>
        <w:t>ом, воспроизведение данного ритма по памяти (хлопками);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</w:t>
      </w:r>
      <w:r w:rsidRPr="00993D0E">
        <w:rPr>
          <w:rFonts w:ascii="Times New Roman" w:hAnsi="Times New Roman"/>
          <w:color w:val="000000"/>
          <w:sz w:val="28"/>
          <w:lang w:val="ru-RU"/>
        </w:rPr>
        <w:t>2/4, 3/4, 4/4 (звучащими жестами или на ударных инструментах);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</w:t>
      </w:r>
      <w:r w:rsidRPr="00993D0E">
        <w:rPr>
          <w:rFonts w:ascii="Times New Roman" w:hAnsi="Times New Roman"/>
          <w:color w:val="000000"/>
          <w:sz w:val="28"/>
          <w:lang w:val="ru-RU"/>
        </w:rPr>
        <w:t>стами;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</w:t>
      </w:r>
      <w:r w:rsidRPr="00993D0E">
        <w:rPr>
          <w:rFonts w:ascii="Times New Roman" w:hAnsi="Times New Roman"/>
          <w:color w:val="000000"/>
          <w:sz w:val="28"/>
          <w:lang w:val="ru-RU"/>
        </w:rPr>
        <w:t>ентальная импровизация в заданном размере.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знакомство с элементами музыкального языка, специальными </w:t>
      </w:r>
      <w:r w:rsidRPr="00993D0E">
        <w:rPr>
          <w:rFonts w:ascii="Times New Roman" w:hAnsi="Times New Roman"/>
          <w:color w:val="000000"/>
          <w:sz w:val="28"/>
          <w:lang w:val="ru-RU"/>
        </w:rPr>
        <w:t>терминами, их обозначением в нотной записи;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темпа, динамики, штрихов);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</w:t>
      </w:r>
      <w:r w:rsidRPr="00993D0E">
        <w:rPr>
          <w:rFonts w:ascii="Times New Roman" w:hAnsi="Times New Roman"/>
          <w:color w:val="000000"/>
          <w:sz w:val="28"/>
          <w:lang w:val="ru-RU"/>
        </w:rPr>
        <w:t>ментальных импровизациях;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</w:t>
      </w:r>
      <w:r w:rsidRPr="00993D0E">
        <w:rPr>
          <w:rFonts w:ascii="Times New Roman" w:hAnsi="Times New Roman"/>
          <w:color w:val="000000"/>
          <w:sz w:val="28"/>
          <w:lang w:val="ru-RU"/>
        </w:rPr>
        <w:t>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»;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</w:t>
      </w:r>
      <w:r w:rsidRPr="00993D0E">
        <w:rPr>
          <w:rFonts w:ascii="Times New Roman" w:hAnsi="Times New Roman"/>
          <w:color w:val="000000"/>
          <w:sz w:val="28"/>
          <w:lang w:val="ru-RU"/>
        </w:rPr>
        <w:t>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тах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определение на слух, п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рослеживание по нотной записи мелодических рисунков с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Содер</w:t>
      </w:r>
      <w:r w:rsidRPr="00993D0E">
        <w:rPr>
          <w:rFonts w:ascii="Times New Roman" w:hAnsi="Times New Roman"/>
          <w:color w:val="000000"/>
          <w:sz w:val="28"/>
          <w:lang w:val="ru-RU"/>
        </w:rPr>
        <w:t>жание: Аккомпанемент. Остинато. Вступление, заключение, проигрыш.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</w:t>
      </w:r>
      <w:r w:rsidRPr="00993D0E">
        <w:rPr>
          <w:rFonts w:ascii="Times New Roman" w:hAnsi="Times New Roman"/>
          <w:color w:val="000000"/>
          <w:sz w:val="28"/>
          <w:lang w:val="ru-RU"/>
        </w:rPr>
        <w:t>о голоса и сопровождения;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импровизация ритмического аккомпанемента к </w:t>
      </w:r>
      <w:r w:rsidRPr="00993D0E">
        <w:rPr>
          <w:rFonts w:ascii="Times New Roman" w:hAnsi="Times New Roman"/>
          <w:color w:val="000000"/>
          <w:sz w:val="28"/>
          <w:lang w:val="ru-RU"/>
        </w:rPr>
        <w:t>знакомой песне (звучащими жестами или на ударных инструментах);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знак</w:t>
      </w:r>
      <w:r w:rsidRPr="00993D0E">
        <w:rPr>
          <w:rFonts w:ascii="Times New Roman" w:hAnsi="Times New Roman"/>
          <w:color w:val="000000"/>
          <w:sz w:val="28"/>
          <w:lang w:val="ru-RU"/>
        </w:rPr>
        <w:t>омство со строением куплетной формы;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вариативно: импровизаци</w:t>
      </w:r>
      <w:r w:rsidRPr="00993D0E">
        <w:rPr>
          <w:rFonts w:ascii="Times New Roman" w:hAnsi="Times New Roman"/>
          <w:color w:val="000000"/>
          <w:sz w:val="28"/>
          <w:lang w:val="ru-RU"/>
        </w:rPr>
        <w:t>я, сочинение новых куплетов к знакомой песне.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в заданном ладу; чтение </w:t>
      </w:r>
      <w:r w:rsidRPr="00993D0E">
        <w:rPr>
          <w:rFonts w:ascii="Times New Roman" w:hAnsi="Times New Roman"/>
          <w:color w:val="000000"/>
          <w:sz w:val="28"/>
          <w:lang w:val="ru-RU"/>
        </w:rPr>
        <w:t>сказок о нотах и музыкальных ладах.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 xml:space="preserve">Ноты в разных </w:t>
      </w:r>
      <w:r w:rsidRPr="00993D0E">
        <w:rPr>
          <w:rFonts w:ascii="Times New Roman" w:hAnsi="Times New Roman"/>
          <w:b/>
          <w:color w:val="000000"/>
          <w:sz w:val="28"/>
          <w:lang w:val="ru-RU"/>
        </w:rPr>
        <w:t>октавах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</w:t>
      </w:r>
      <w:r w:rsidRPr="00993D0E">
        <w:rPr>
          <w:rFonts w:ascii="Times New Roman" w:hAnsi="Times New Roman"/>
          <w:color w:val="000000"/>
          <w:sz w:val="28"/>
          <w:lang w:val="ru-RU"/>
        </w:rPr>
        <w:t>анной в разных октавах;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993D0E">
        <w:rPr>
          <w:rFonts w:ascii="Times New Roman" w:hAnsi="Times New Roman"/>
          <w:color w:val="000000"/>
          <w:sz w:val="28"/>
          <w:lang w:val="ru-RU"/>
        </w:rPr>
        <w:t>Реприза, фермата, вольта, украшения (трели, форшлаги).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Содержание: Ра</w:t>
      </w:r>
      <w:r w:rsidRPr="00993D0E">
        <w:rPr>
          <w:rFonts w:ascii="Times New Roman" w:hAnsi="Times New Roman"/>
          <w:color w:val="000000"/>
          <w:sz w:val="28"/>
          <w:lang w:val="ru-RU"/>
        </w:rPr>
        <w:t>змер 6/8. Нота с точкой. Шестнадцатые. Пунктирный ритм.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</w:t>
      </w:r>
      <w:r w:rsidRPr="00993D0E">
        <w:rPr>
          <w:rFonts w:ascii="Times New Roman" w:hAnsi="Times New Roman"/>
          <w:color w:val="000000"/>
          <w:sz w:val="28"/>
          <w:lang w:val="ru-RU"/>
        </w:rPr>
        <w:t>ли) ударных инструментов;</w:t>
      </w:r>
      <w:proofErr w:type="gramEnd"/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>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</w:t>
      </w:r>
      <w:r w:rsidRPr="00993D0E">
        <w:rPr>
          <w:rFonts w:ascii="Times New Roman" w:hAnsi="Times New Roman"/>
          <w:color w:val="000000"/>
          <w:sz w:val="28"/>
          <w:lang w:val="ru-RU"/>
        </w:rPr>
        <w:t>ким рисунком, воспроизведение данного ритма по памяти (хлопками);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минорные тональности (до 2–3 знаков при ключе).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>»;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допеван</w:t>
      </w:r>
      <w:r w:rsidRPr="00993D0E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</w:t>
      </w:r>
      <w:r w:rsidRPr="00993D0E">
        <w:rPr>
          <w:rFonts w:ascii="Times New Roman" w:hAnsi="Times New Roman"/>
          <w:color w:val="000000"/>
          <w:sz w:val="28"/>
          <w:lang w:val="ru-RU"/>
        </w:rPr>
        <w:t>а, септима.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подбор </w:t>
      </w:r>
      <w:r w:rsidRPr="00993D0E">
        <w:rPr>
          <w:rFonts w:ascii="Times New Roman" w:hAnsi="Times New Roman"/>
          <w:color w:val="000000"/>
          <w:sz w:val="28"/>
          <w:lang w:val="ru-RU"/>
        </w:rPr>
        <w:t>эпитетов для определения краски звучания различных интервалов;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>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</w:t>
      </w:r>
      <w:r w:rsidRPr="00993D0E">
        <w:rPr>
          <w:rFonts w:ascii="Times New Roman" w:hAnsi="Times New Roman"/>
          <w:color w:val="000000"/>
          <w:sz w:val="28"/>
          <w:lang w:val="ru-RU"/>
        </w:rPr>
        <w:t>его основной голос в терцию, октаву; сочинение аккомпанемента на основе движения квинтами, октавами.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</w:t>
      </w:r>
      <w:r w:rsidRPr="00993D0E">
        <w:rPr>
          <w:rFonts w:ascii="Times New Roman" w:hAnsi="Times New Roman"/>
          <w:color w:val="000000"/>
          <w:sz w:val="28"/>
          <w:lang w:val="ru-RU"/>
        </w:rPr>
        <w:t>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>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определение на слух типа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фактуры аккомпанемента исполняемых песен, прослушанных инструментальных произведений;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</w:t>
      </w:r>
      <w:r w:rsidRPr="00993D0E">
        <w:rPr>
          <w:rFonts w:ascii="Times New Roman" w:hAnsi="Times New Roman"/>
          <w:color w:val="000000"/>
          <w:sz w:val="28"/>
          <w:lang w:val="ru-RU"/>
        </w:rPr>
        <w:t>стная, трёхчастная и трёхчастная репризная форма. Рондо: рефрен и эпизоды.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</w:t>
      </w:r>
      <w:r w:rsidRPr="00993D0E">
        <w:rPr>
          <w:rFonts w:ascii="Times New Roman" w:hAnsi="Times New Roman"/>
          <w:color w:val="000000"/>
          <w:sz w:val="28"/>
          <w:lang w:val="ru-RU"/>
        </w:rPr>
        <w:t>ния на слух;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</w:t>
      </w:r>
      <w:r w:rsidRPr="00993D0E">
        <w:rPr>
          <w:rFonts w:ascii="Times New Roman" w:hAnsi="Times New Roman"/>
          <w:color w:val="000000"/>
          <w:sz w:val="28"/>
          <w:lang w:val="ru-RU"/>
        </w:rPr>
        <w:t>нок, аппликация) по законам музыкальной формы.</w:t>
      </w: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сос</w:t>
      </w:r>
      <w:r w:rsidRPr="00993D0E">
        <w:rPr>
          <w:rFonts w:ascii="Times New Roman" w:hAnsi="Times New Roman"/>
          <w:color w:val="000000"/>
          <w:sz w:val="28"/>
          <w:lang w:val="ru-RU"/>
        </w:rPr>
        <w:t>тавление наглядной буквенной или графической схемы;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BC6CFA" w:rsidRPr="00993D0E" w:rsidRDefault="00BC6CFA">
      <w:pPr>
        <w:rPr>
          <w:lang w:val="ru-RU"/>
        </w:rPr>
        <w:sectPr w:rsidR="00BC6CFA" w:rsidRPr="00993D0E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35904017"/>
    </w:p>
    <w:bookmarkEnd w:id="2"/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НАЧАЛЬНОГО О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БЩЕГО ОБРАЗОВАНИЯ </w:t>
      </w:r>
    </w:p>
    <w:p w:rsidR="00BC6CFA" w:rsidRPr="00993D0E" w:rsidRDefault="00BC6CFA">
      <w:pPr>
        <w:spacing w:after="0" w:line="264" w:lineRule="auto"/>
        <w:ind w:left="120"/>
        <w:jc w:val="both"/>
        <w:rPr>
          <w:lang w:val="ru-RU"/>
        </w:rPr>
      </w:pP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C6CFA" w:rsidRPr="00993D0E" w:rsidRDefault="00BC6CFA">
      <w:pPr>
        <w:spacing w:after="0" w:line="264" w:lineRule="auto"/>
        <w:ind w:left="120"/>
        <w:jc w:val="both"/>
        <w:rPr>
          <w:lang w:val="ru-RU"/>
        </w:rPr>
      </w:pP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</w:t>
      </w:r>
      <w:r w:rsidRPr="00993D0E">
        <w:rPr>
          <w:rFonts w:ascii="Times New Roman" w:hAnsi="Times New Roman"/>
          <w:color w:val="000000"/>
          <w:sz w:val="28"/>
          <w:lang w:val="ru-RU"/>
        </w:rPr>
        <w:t>гражданской идентичности;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уважение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к достижениям отечественных мастеров культуры;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</w:t>
      </w:r>
      <w:r w:rsidRPr="00993D0E">
        <w:rPr>
          <w:rFonts w:ascii="Times New Roman" w:hAnsi="Times New Roman"/>
          <w:color w:val="000000"/>
          <w:sz w:val="28"/>
          <w:lang w:val="ru-RU"/>
        </w:rPr>
        <w:t>ожелательности;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</w:t>
      </w:r>
      <w:r w:rsidRPr="00993D0E">
        <w:rPr>
          <w:rFonts w:ascii="Times New Roman" w:hAnsi="Times New Roman"/>
          <w:color w:val="000000"/>
          <w:sz w:val="28"/>
          <w:lang w:val="ru-RU"/>
        </w:rPr>
        <w:t>адициям и творчеству своего и других народов;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единстве и особенностях </w:t>
      </w:r>
      <w:r w:rsidRPr="00993D0E">
        <w:rPr>
          <w:rFonts w:ascii="Times New Roman" w:hAnsi="Times New Roman"/>
          <w:color w:val="000000"/>
          <w:sz w:val="28"/>
          <w:lang w:val="ru-RU"/>
        </w:rPr>
        <w:t>художественной и научной картины мира;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знание правил зд</w:t>
      </w:r>
      <w:r w:rsidRPr="00993D0E">
        <w:rPr>
          <w:rFonts w:ascii="Times New Roman" w:hAnsi="Times New Roman"/>
          <w:color w:val="000000"/>
          <w:sz w:val="28"/>
          <w:lang w:val="ru-RU"/>
        </w:rPr>
        <w:t>орового и безопасного (для себя и других людей) образа жизни в окружающей среде и готовность к их выполнению;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</w:t>
      </w:r>
      <w:r w:rsidRPr="00993D0E">
        <w:rPr>
          <w:rFonts w:ascii="Times New Roman" w:hAnsi="Times New Roman"/>
          <w:color w:val="000000"/>
          <w:sz w:val="28"/>
          <w:lang w:val="ru-RU"/>
        </w:rPr>
        <w:t>ный слух, голос);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</w:t>
      </w:r>
      <w:r w:rsidRPr="00993D0E">
        <w:rPr>
          <w:rFonts w:ascii="Times New Roman" w:hAnsi="Times New Roman"/>
          <w:color w:val="000000"/>
          <w:sz w:val="28"/>
          <w:lang w:val="ru-RU"/>
        </w:rPr>
        <w:t>ижении поставленных целей;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</w:t>
      </w:r>
      <w:r w:rsidRPr="00993D0E">
        <w:rPr>
          <w:rFonts w:ascii="Times New Roman" w:hAnsi="Times New Roman"/>
          <w:color w:val="000000"/>
          <w:sz w:val="28"/>
          <w:lang w:val="ru-RU"/>
        </w:rPr>
        <w:t>й вред.</w:t>
      </w:r>
    </w:p>
    <w:p w:rsidR="00BC6CFA" w:rsidRPr="00993D0E" w:rsidRDefault="00BC6CFA">
      <w:pPr>
        <w:spacing w:after="0"/>
        <w:ind w:left="120"/>
        <w:rPr>
          <w:lang w:val="ru-RU"/>
        </w:rPr>
      </w:pPr>
      <w:bookmarkStart w:id="3" w:name="_Toc139972685"/>
      <w:bookmarkEnd w:id="3"/>
    </w:p>
    <w:p w:rsidR="00BC6CFA" w:rsidRPr="00993D0E" w:rsidRDefault="00BC6CFA">
      <w:pPr>
        <w:spacing w:after="0" w:line="264" w:lineRule="auto"/>
        <w:ind w:left="120"/>
        <w:jc w:val="both"/>
        <w:rPr>
          <w:lang w:val="ru-RU"/>
        </w:rPr>
      </w:pP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C6CFA" w:rsidRPr="00993D0E" w:rsidRDefault="00BC6CFA">
      <w:pPr>
        <w:spacing w:after="0" w:line="264" w:lineRule="auto"/>
        <w:ind w:left="120"/>
        <w:jc w:val="both"/>
        <w:rPr>
          <w:lang w:val="ru-RU"/>
        </w:rPr>
      </w:pP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</w:t>
      </w:r>
      <w:r w:rsidRPr="00993D0E">
        <w:rPr>
          <w:rFonts w:ascii="Times New Roman" w:hAnsi="Times New Roman"/>
          <w:color w:val="000000"/>
          <w:sz w:val="28"/>
          <w:lang w:val="ru-RU"/>
        </w:rPr>
        <w:t>коммуникативные учебные действия, универсальные регулятивные учебные действия.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</w:t>
      </w:r>
      <w:r w:rsidRPr="00993D0E">
        <w:rPr>
          <w:rFonts w:ascii="Times New Roman" w:hAnsi="Times New Roman"/>
          <w:color w:val="000000"/>
          <w:sz w:val="28"/>
          <w:lang w:val="ru-RU"/>
        </w:rPr>
        <w:t>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</w:t>
      </w:r>
      <w:r w:rsidRPr="00993D0E">
        <w:rPr>
          <w:rFonts w:ascii="Times New Roman" w:hAnsi="Times New Roman"/>
          <w:color w:val="000000"/>
          <w:sz w:val="28"/>
          <w:lang w:val="ru-RU"/>
        </w:rPr>
        <w:t>узыкального языка, произведения, исполнительские составы);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выяв</w:t>
      </w:r>
      <w:r w:rsidRPr="00993D0E">
        <w:rPr>
          <w:rFonts w:ascii="Times New Roman" w:hAnsi="Times New Roman"/>
          <w:color w:val="000000"/>
          <w:sz w:val="28"/>
          <w:lang w:val="ru-RU"/>
        </w:rPr>
        <w:t>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У обучающ</w:t>
      </w:r>
      <w:r w:rsidRPr="00993D0E">
        <w:rPr>
          <w:rFonts w:ascii="Times New Roman" w:hAnsi="Times New Roman"/>
          <w:b/>
          <w:color w:val="000000"/>
          <w:sz w:val="28"/>
          <w:lang w:val="ru-RU"/>
        </w:rPr>
        <w:t>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</w:t>
      </w:r>
      <w:r w:rsidRPr="00993D0E">
        <w:rPr>
          <w:rFonts w:ascii="Times New Roman" w:hAnsi="Times New Roman"/>
          <w:color w:val="000000"/>
          <w:sz w:val="28"/>
          <w:lang w:val="ru-RU"/>
        </w:rPr>
        <w:t>ле в отношении собственных музыкально-исполнительских навыков;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>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сравнивать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несколько вариантов решения творческой, исполнительской задачи, выбирать наиболее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</w:t>
      </w:r>
      <w:r w:rsidRPr="00993D0E">
        <w:rPr>
          <w:rFonts w:ascii="Times New Roman" w:hAnsi="Times New Roman"/>
          <w:color w:val="000000"/>
          <w:sz w:val="28"/>
          <w:lang w:val="ru-RU"/>
        </w:rPr>
        <w:t>зыкальными объектами и явлениями (часть – целое, причина – следствие);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</w:t>
      </w:r>
      <w:r w:rsidRPr="00993D0E">
        <w:rPr>
          <w:rFonts w:ascii="Times New Roman" w:hAnsi="Times New Roman"/>
          <w:color w:val="000000"/>
          <w:sz w:val="28"/>
          <w:lang w:val="ru-RU"/>
        </w:rPr>
        <w:t>ции, сравнения, исследования);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</w:t>
      </w:r>
      <w:r w:rsidRPr="00993D0E">
        <w:rPr>
          <w:rFonts w:ascii="Times New Roman" w:hAnsi="Times New Roman"/>
          <w:b/>
          <w:color w:val="000000"/>
          <w:sz w:val="28"/>
          <w:lang w:val="ru-RU"/>
        </w:rPr>
        <w:t>ых действий</w:t>
      </w:r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</w:t>
      </w:r>
      <w:r w:rsidRPr="00993D0E">
        <w:rPr>
          <w:rFonts w:ascii="Times New Roman" w:hAnsi="Times New Roman"/>
          <w:color w:val="000000"/>
          <w:sz w:val="28"/>
          <w:lang w:val="ru-RU"/>
        </w:rPr>
        <w:t>чителем способа её проверки;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, графическую, звуковую, информацию </w:t>
      </w:r>
      <w:r w:rsidRPr="00993D0E">
        <w:rPr>
          <w:rFonts w:ascii="Times New Roman" w:hAnsi="Times New Roman"/>
          <w:color w:val="000000"/>
          <w:sz w:val="28"/>
          <w:lang w:val="ru-RU"/>
        </w:rPr>
        <w:t>в соответствии с учебной задачей;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 xml:space="preserve">У обучающегося будут сформированы следующие умения как </w:t>
      </w:r>
      <w:r w:rsidRPr="00993D0E">
        <w:rPr>
          <w:rFonts w:ascii="Times New Roman" w:hAnsi="Times New Roman"/>
          <w:b/>
          <w:color w:val="000000"/>
          <w:sz w:val="28"/>
          <w:lang w:val="ru-RU"/>
        </w:rPr>
        <w:t>часть универсальных коммуникативных учебных действий</w:t>
      </w:r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исполнителя музыки (соло или в коллективе);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речи, понимать культурные нормы и значение интонации в повседневном общении.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проявлять уважительное отношение </w:t>
      </w:r>
      <w:r w:rsidRPr="00993D0E">
        <w:rPr>
          <w:rFonts w:ascii="Times New Roman" w:hAnsi="Times New Roman"/>
          <w:color w:val="000000"/>
          <w:sz w:val="28"/>
          <w:lang w:val="ru-RU"/>
        </w:rPr>
        <w:t>к собеседнику, соблюдать правила ведения диалога и дискуссии;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создавать устн</w:t>
      </w:r>
      <w:r w:rsidRPr="00993D0E">
        <w:rPr>
          <w:rFonts w:ascii="Times New Roman" w:hAnsi="Times New Roman"/>
          <w:color w:val="000000"/>
          <w:sz w:val="28"/>
          <w:lang w:val="ru-RU"/>
        </w:rPr>
        <w:t>ые и письменные тексты (описание, рассуждение, повествование);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усилий, эмоциональной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</w:t>
      </w:r>
      <w:r w:rsidRPr="00993D0E">
        <w:rPr>
          <w:rFonts w:ascii="Times New Roman" w:hAnsi="Times New Roman"/>
          <w:color w:val="000000"/>
          <w:sz w:val="28"/>
          <w:lang w:val="ru-RU"/>
        </w:rPr>
        <w:t>ри решении поставленной задачи;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</w:t>
      </w:r>
      <w:r w:rsidRPr="00993D0E">
        <w:rPr>
          <w:rFonts w:ascii="Times New Roman" w:hAnsi="Times New Roman"/>
          <w:color w:val="000000"/>
          <w:sz w:val="28"/>
          <w:lang w:val="ru-RU"/>
        </w:rPr>
        <w:t>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</w:t>
      </w:r>
      <w:r w:rsidRPr="00993D0E">
        <w:rPr>
          <w:rFonts w:ascii="Times New Roman" w:hAnsi="Times New Roman"/>
          <w:color w:val="000000"/>
          <w:sz w:val="28"/>
          <w:lang w:val="ru-RU"/>
        </w:rPr>
        <w:t>олнять свою часть работы; оценивать свой вклад в общий результат;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</w:t>
      </w:r>
      <w:r w:rsidRPr="00993D0E">
        <w:rPr>
          <w:rFonts w:ascii="Times New Roman" w:hAnsi="Times New Roman"/>
          <w:b/>
          <w:color w:val="000000"/>
          <w:sz w:val="28"/>
          <w:lang w:val="ru-RU"/>
        </w:rPr>
        <w:t>чебных действий</w:t>
      </w:r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</w:t>
      </w:r>
      <w:r w:rsidRPr="00993D0E">
        <w:rPr>
          <w:rFonts w:ascii="Times New Roman" w:hAnsi="Times New Roman"/>
          <w:b/>
          <w:color w:val="000000"/>
          <w:sz w:val="28"/>
          <w:lang w:val="ru-RU"/>
        </w:rPr>
        <w:t>ных учебных действий</w:t>
      </w:r>
      <w:r w:rsidRPr="00993D0E">
        <w:rPr>
          <w:rFonts w:ascii="Times New Roman" w:hAnsi="Times New Roman"/>
          <w:color w:val="000000"/>
          <w:sz w:val="28"/>
          <w:lang w:val="ru-RU"/>
        </w:rPr>
        <w:t>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учебных регулятивных учебных действий обеспечивает формирование смысловых </w:t>
      </w:r>
      <w:r w:rsidRPr="00993D0E">
        <w:rPr>
          <w:rFonts w:ascii="Times New Roman" w:hAnsi="Times New Roman"/>
          <w:color w:val="000000"/>
          <w:sz w:val="28"/>
          <w:lang w:val="ru-RU"/>
        </w:rPr>
        <w:t>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C6CFA" w:rsidRPr="00993D0E" w:rsidRDefault="00BC6CFA">
      <w:pPr>
        <w:spacing w:after="0"/>
        <w:ind w:left="120"/>
        <w:rPr>
          <w:lang w:val="ru-RU"/>
        </w:rPr>
      </w:pPr>
      <w:bookmarkStart w:id="4" w:name="_Toc139972686"/>
      <w:bookmarkEnd w:id="4"/>
    </w:p>
    <w:p w:rsidR="00BC6CFA" w:rsidRPr="00993D0E" w:rsidRDefault="00BC6CFA">
      <w:pPr>
        <w:spacing w:after="0" w:line="264" w:lineRule="auto"/>
        <w:ind w:left="120"/>
        <w:jc w:val="both"/>
        <w:rPr>
          <w:lang w:val="ru-RU"/>
        </w:rPr>
      </w:pP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C6CFA" w:rsidRPr="00993D0E" w:rsidRDefault="00BC6CFA">
      <w:pPr>
        <w:spacing w:after="0" w:line="264" w:lineRule="auto"/>
        <w:ind w:left="120"/>
        <w:jc w:val="both"/>
        <w:rPr>
          <w:lang w:val="ru-RU"/>
        </w:rPr>
      </w:pP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C6CFA" w:rsidRPr="00993D0E" w:rsidRDefault="00BC6CFA">
      <w:pPr>
        <w:spacing w:after="0" w:line="264" w:lineRule="auto"/>
        <w:ind w:left="120"/>
        <w:jc w:val="both"/>
        <w:rPr>
          <w:lang w:val="ru-RU"/>
        </w:rPr>
      </w:pPr>
    </w:p>
    <w:p w:rsidR="00BC6CFA" w:rsidRPr="00993D0E" w:rsidRDefault="004C0B7D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993D0E">
        <w:rPr>
          <w:rFonts w:ascii="Times New Roman" w:hAnsi="Times New Roman"/>
          <w:b/>
          <w:color w:val="000000"/>
          <w:sz w:val="28"/>
          <w:lang w:val="ru-RU"/>
        </w:rPr>
        <w:t>Обучающиес</w:t>
      </w:r>
      <w:r w:rsidRPr="00993D0E">
        <w:rPr>
          <w:rFonts w:ascii="Times New Roman" w:hAnsi="Times New Roman"/>
          <w:b/>
          <w:color w:val="000000"/>
          <w:sz w:val="28"/>
          <w:lang w:val="ru-RU"/>
        </w:rPr>
        <w:t>я</w:t>
      </w:r>
      <w:proofErr w:type="gramEnd"/>
      <w:r w:rsidRPr="00993D0E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сознат</w:t>
      </w:r>
      <w:r w:rsidRPr="00993D0E">
        <w:rPr>
          <w:rFonts w:ascii="Times New Roman" w:hAnsi="Times New Roman"/>
          <w:color w:val="000000"/>
          <w:sz w:val="28"/>
          <w:lang w:val="ru-RU"/>
        </w:rPr>
        <w:t>ельно стремятся к развитию своих музыкальных способностей;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имеют опыт восп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риятия, творческой и исполнительской деятельности; 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993D0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93D0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опр</w:t>
      </w:r>
      <w:r w:rsidRPr="00993D0E">
        <w:rPr>
          <w:rFonts w:ascii="Times New Roman" w:hAnsi="Times New Roman"/>
          <w:color w:val="000000"/>
          <w:sz w:val="28"/>
          <w:lang w:val="ru-RU"/>
        </w:rPr>
        <w:t>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инструменты по принципу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</w:t>
      </w:r>
      <w:r w:rsidRPr="00993D0E">
        <w:rPr>
          <w:rFonts w:ascii="Times New Roman" w:hAnsi="Times New Roman"/>
          <w:color w:val="000000"/>
          <w:sz w:val="28"/>
          <w:lang w:val="ru-RU"/>
        </w:rPr>
        <w:t>тивов – народных и академических;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участвовать в коллективной игре </w:t>
      </w:r>
      <w:r w:rsidRPr="00993D0E">
        <w:rPr>
          <w:rFonts w:ascii="Times New Roman" w:hAnsi="Times New Roman"/>
          <w:color w:val="000000"/>
          <w:sz w:val="28"/>
          <w:lang w:val="ru-RU"/>
        </w:rPr>
        <w:t>(импровизации) (вокальной, инструментальной, танцевальной) на основе освоенных фольклорных жанров.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993D0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93D0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различать на слух произведения классической музыки, называть автора и произведение, </w:t>
      </w:r>
      <w:r w:rsidRPr="00993D0E">
        <w:rPr>
          <w:rFonts w:ascii="Times New Roman" w:hAnsi="Times New Roman"/>
          <w:color w:val="000000"/>
          <w:sz w:val="28"/>
          <w:lang w:val="ru-RU"/>
        </w:rPr>
        <w:t>исполнительский состав;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</w:t>
      </w:r>
      <w:r w:rsidRPr="00993D0E">
        <w:rPr>
          <w:rFonts w:ascii="Times New Roman" w:hAnsi="Times New Roman"/>
          <w:color w:val="000000"/>
          <w:sz w:val="28"/>
          <w:lang w:val="ru-RU"/>
        </w:rPr>
        <w:t>я (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соотносить музыкальные пр</w:t>
      </w:r>
      <w:r w:rsidRPr="00993D0E">
        <w:rPr>
          <w:rFonts w:ascii="Times New Roman" w:hAnsi="Times New Roman"/>
          <w:color w:val="000000"/>
          <w:sz w:val="28"/>
          <w:lang w:val="ru-RU"/>
        </w:rPr>
        <w:t>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993D0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93D0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ни, различать обобщённые жанровые сферы: напевность (лирика),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993D0E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993D0E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993D0E">
        <w:rPr>
          <w:rFonts w:ascii="Times New Roman" w:hAnsi="Times New Roman"/>
          <w:color w:val="000000"/>
          <w:sz w:val="28"/>
          <w:lang w:val="ru-RU"/>
        </w:rPr>
        <w:t xml:space="preserve"> в окружающем мире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и в человеке, стремиться к развитию и удовлетворению эстетических потребностей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993D0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93D0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определять на </w:t>
      </w:r>
      <w:r w:rsidRPr="00993D0E">
        <w:rPr>
          <w:rFonts w:ascii="Times New Roman" w:hAnsi="Times New Roman"/>
          <w:color w:val="000000"/>
          <w:sz w:val="28"/>
          <w:lang w:val="ru-RU"/>
        </w:rPr>
        <w:t>слух принадлежность народных музыкальных инструментов к группам духовых, струнных, ударно-шумовых инструментов;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</w:t>
      </w:r>
      <w:r w:rsidRPr="00993D0E">
        <w:rPr>
          <w:rFonts w:ascii="Times New Roman" w:hAnsi="Times New Roman"/>
          <w:color w:val="000000"/>
          <w:sz w:val="28"/>
          <w:lang w:val="ru-RU"/>
        </w:rPr>
        <w:t>турно-национальных традиций и жанров);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993D0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93D0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характер, </w:t>
      </w:r>
      <w:r w:rsidRPr="00993D0E">
        <w:rPr>
          <w:rFonts w:ascii="Times New Roman" w:hAnsi="Times New Roman"/>
          <w:color w:val="000000"/>
          <w:sz w:val="28"/>
          <w:lang w:val="ru-RU"/>
        </w:rPr>
        <w:t>настроение музыкальных произведений духовной музыки, характеризовать её жизненное предназначение;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</w:t>
      </w:r>
      <w:r w:rsidRPr="00993D0E">
        <w:rPr>
          <w:rFonts w:ascii="Times New Roman" w:hAnsi="Times New Roman"/>
          <w:color w:val="000000"/>
          <w:sz w:val="28"/>
          <w:lang w:val="ru-RU"/>
        </w:rPr>
        <w:t>но: других конфессий согласно региональной религиозной традиции).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993D0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93D0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различать отдельные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различать виды музыкальных коллективов (ансамблей, оркестров, хоров), тембры человеческих голосов и м</w:t>
      </w:r>
      <w:r w:rsidRPr="00993D0E">
        <w:rPr>
          <w:rFonts w:ascii="Times New Roman" w:hAnsi="Times New Roman"/>
          <w:color w:val="000000"/>
          <w:sz w:val="28"/>
          <w:lang w:val="ru-RU"/>
        </w:rPr>
        <w:t xml:space="preserve">узыкальных инструментов, определять их на слух; 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К концу изуче</w:t>
      </w:r>
      <w:r w:rsidRPr="00993D0E">
        <w:rPr>
          <w:rFonts w:ascii="Times New Roman" w:hAnsi="Times New Roman"/>
          <w:b/>
          <w:color w:val="000000"/>
          <w:sz w:val="28"/>
          <w:lang w:val="ru-RU"/>
        </w:rPr>
        <w:t xml:space="preserve">ния модуля № 7 «Современная музыкальная культура» </w:t>
      </w:r>
      <w:proofErr w:type="gramStart"/>
      <w:r w:rsidRPr="00993D0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93D0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различать и определять на слух принадлежность музыкальных </w:t>
      </w:r>
      <w:r w:rsidRPr="00993D0E">
        <w:rPr>
          <w:rFonts w:ascii="Times New Roman" w:hAnsi="Times New Roman"/>
          <w:color w:val="000000"/>
          <w:sz w:val="28"/>
          <w:lang w:val="ru-RU"/>
        </w:rPr>
        <w:t>произведений, исполнительского стиля к различным направлениям современной музыки (в том числе эстрады, мюзикла, джаза);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</w:t>
      </w:r>
      <w:r w:rsidRPr="00993D0E">
        <w:rPr>
          <w:rFonts w:ascii="Times New Roman" w:hAnsi="Times New Roman"/>
          <w:color w:val="000000"/>
          <w:sz w:val="28"/>
          <w:lang w:val="ru-RU"/>
        </w:rPr>
        <w:t>узыкально-выразительными средствами при исполнении;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993D0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93D0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</w:t>
      </w:r>
      <w:r w:rsidRPr="00993D0E">
        <w:rPr>
          <w:rFonts w:ascii="Times New Roman" w:hAnsi="Times New Roman"/>
          <w:color w:val="000000"/>
          <w:sz w:val="28"/>
          <w:lang w:val="ru-RU"/>
        </w:rPr>
        <w:t>инные, короткие, тихие, громкие, низкие, высокие;</w:t>
      </w:r>
      <w:proofErr w:type="gramEnd"/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D0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</w:t>
      </w:r>
      <w:r w:rsidRPr="00993D0E">
        <w:rPr>
          <w:rFonts w:ascii="Times New Roman" w:hAnsi="Times New Roman"/>
          <w:color w:val="000000"/>
          <w:sz w:val="28"/>
          <w:lang w:val="ru-RU"/>
        </w:rPr>
        <w:t>тонации, находить признаки сходства и различия музыкальных и речевых интонаций;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определять на слух простые музыкальные формы – двухчастную, </w:t>
      </w:r>
      <w:r w:rsidRPr="00993D0E">
        <w:rPr>
          <w:rFonts w:ascii="Times New Roman" w:hAnsi="Times New Roman"/>
          <w:color w:val="000000"/>
          <w:sz w:val="28"/>
          <w:lang w:val="ru-RU"/>
        </w:rPr>
        <w:t>трёхчастную и трёхчастную репризную, рондо, вариации;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BC6CFA" w:rsidRPr="00993D0E" w:rsidRDefault="004C0B7D">
      <w:pPr>
        <w:spacing w:after="0" w:line="264" w:lineRule="auto"/>
        <w:ind w:firstLine="600"/>
        <w:jc w:val="both"/>
        <w:rPr>
          <w:lang w:val="ru-RU"/>
        </w:rPr>
      </w:pPr>
      <w:r w:rsidRPr="00993D0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BC6CFA" w:rsidRPr="00993D0E" w:rsidRDefault="00BC6CFA">
      <w:pPr>
        <w:rPr>
          <w:lang w:val="ru-RU"/>
        </w:rPr>
        <w:sectPr w:rsidR="00BC6CFA" w:rsidRPr="00993D0E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35904018"/>
    </w:p>
    <w:bookmarkEnd w:id="5"/>
    <w:p w:rsidR="00BC6CFA" w:rsidRDefault="004C0B7D">
      <w:pPr>
        <w:spacing w:after="0"/>
        <w:ind w:left="120"/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C6CFA" w:rsidRDefault="004C0B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4694"/>
        <w:gridCol w:w="1535"/>
        <w:gridCol w:w="1843"/>
        <w:gridCol w:w="1912"/>
        <w:gridCol w:w="2646"/>
      </w:tblGrid>
      <w:tr w:rsidR="00BC6CFA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6CFA" w:rsidRDefault="00BC6CF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CFA" w:rsidRDefault="00BC6C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CFA" w:rsidRDefault="00BC6C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CFA" w:rsidRDefault="00BC6CF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CFA" w:rsidRDefault="00BC6CF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CFA" w:rsidRDefault="00BC6CF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CFA" w:rsidRDefault="00BC6C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CFA" w:rsidRDefault="00BC6CFA"/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живёшь: </w:t>
            </w:r>
            <w:proofErr w:type="gram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</w:t>
            </w:r>
            <w:proofErr w:type="gram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кий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Симфоническая сказка «Петя и Волк»; Н.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CFA" w:rsidRDefault="00BC6CFA"/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солдатиков», «Мама», «Песня жаворонка» из Детского альбома; Г. Дмитриев Вальс, В.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» К.В. Глюка, «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CFA" w:rsidRDefault="00BC6CFA"/>
        </w:tc>
      </w:tr>
      <w:tr w:rsidR="00BC6CFA" w:rsidRPr="00993D0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пейзажи: </w:t>
            </w:r>
            <w:proofErr w:type="gram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CFA" w:rsidRDefault="00BC6CFA"/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CFA" w:rsidRDefault="00BC6CFA"/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</w:t>
            </w:r>
            <w:proofErr w:type="gram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CFA" w:rsidRDefault="00BC6CFA"/>
        </w:tc>
      </w:tr>
      <w:tr w:rsidR="00BC6CFA" w:rsidRPr="00993D0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мужской и женский хоры из Интродукции оперы М.И. Глинки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CFA" w:rsidRDefault="00BC6CFA"/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</w:t>
            </w:r>
            <w:proofErr w:type="gram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spellEnd"/>
            <w:proofErr w:type="gram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CFA" w:rsidRDefault="00BC6CFA"/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«Осенняя песнь»; Д.Б.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CFA" w:rsidRDefault="00BC6CFA"/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/>
        </w:tc>
      </w:tr>
    </w:tbl>
    <w:p w:rsidR="00BC6CFA" w:rsidRDefault="00BC6CFA">
      <w:pPr>
        <w:sectPr w:rsidR="00BC6C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CFA" w:rsidRDefault="004C0B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4"/>
        <w:gridCol w:w="1535"/>
        <w:gridCol w:w="1843"/>
        <w:gridCol w:w="1912"/>
        <w:gridCol w:w="2646"/>
      </w:tblGrid>
      <w:tr w:rsidR="00BC6CFA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6CFA" w:rsidRDefault="00BC6CF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CFA" w:rsidRDefault="00BC6C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CFA" w:rsidRDefault="00BC6C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CFA" w:rsidRDefault="00BC6CF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CFA" w:rsidRDefault="00BC6CF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CFA" w:rsidRDefault="00BC6CF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CFA" w:rsidRDefault="00BC6C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CFA" w:rsidRDefault="00BC6CFA"/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«Во поле береза стояла», «Уж как по мосту,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CFA" w:rsidRDefault="00BC6CFA"/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виолончель: Н. Паганини каприс № 24; Л.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исполнителя: Русская народная песня «Уж, ты сад» в исполнении Л. Руслановой; Л.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CFA" w:rsidRDefault="00BC6CFA"/>
        </w:tc>
      </w:tr>
      <w:tr w:rsidR="00BC6CFA" w:rsidRPr="00993D0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П.И. Чайковский «Мелодия» для скрипки и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CFA" w:rsidRDefault="00BC6CFA"/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Персидский хор из оперы «Руслан и Людмила»; А.И. Хачатурян «Русская пляска» из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балета «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CFA" w:rsidRDefault="00BC6CFA"/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 в церкви: И.С. Бах Хоральная прелюдия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proofErr w:type="gram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адуйся» хора братии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CFA" w:rsidRDefault="00BC6CFA"/>
        </w:tc>
      </w:tr>
      <w:tr w:rsidR="00BC6CFA" w:rsidRPr="00993D0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Балет. Хореография – искусство танца: вальс,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CFA" w:rsidRDefault="00BC6CFA"/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«Артист эстрады». Б.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Д.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CFA" w:rsidRDefault="00BC6CFA"/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/>
        </w:tc>
      </w:tr>
    </w:tbl>
    <w:p w:rsidR="00BC6CFA" w:rsidRDefault="00BC6CFA">
      <w:pPr>
        <w:sectPr w:rsidR="00BC6C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CFA" w:rsidRDefault="004C0B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4"/>
        <w:gridCol w:w="1535"/>
        <w:gridCol w:w="1843"/>
        <w:gridCol w:w="1912"/>
        <w:gridCol w:w="2802"/>
      </w:tblGrid>
      <w:tr w:rsidR="00BC6CFA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6CFA" w:rsidRDefault="00BC6CF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CFA" w:rsidRDefault="00BC6C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CFA" w:rsidRDefault="00BC6C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CFA" w:rsidRDefault="00BC6CF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CFA" w:rsidRDefault="00BC6CF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CFA" w:rsidRDefault="00BC6CF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CFA" w:rsidRDefault="00BC6C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CFA" w:rsidRDefault="00BC6CFA"/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«Среди долины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татарская народная песня;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CFA" w:rsidRDefault="00BC6CFA"/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«Туча со громом сговаривалась» из оперы «Снегурочка» Н.А. Римског</w:t>
            </w:r>
            <w:proofErr w:type="gram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Фортепиано: «Гном»,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Глюк опера «Орфей и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CFA" w:rsidRDefault="00BC6CFA"/>
        </w:tc>
      </w:tr>
      <w:tr w:rsidR="00BC6CFA" w:rsidRPr="00993D0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CFA" w:rsidRDefault="00BC6CFA"/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CFA" w:rsidRDefault="00BC6CFA"/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CFA" w:rsidRDefault="00BC6CFA"/>
        </w:tc>
      </w:tr>
      <w:tr w:rsidR="00BC6CFA" w:rsidRPr="00993D0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</w:t>
            </w:r>
            <w:proofErr w:type="gram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пера «Война и мир»; музыка к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лад» А. Рыбникова, «Звуки музыки» Р.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CFA" w:rsidRDefault="00BC6CFA"/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к/ф «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CFA" w:rsidRDefault="00BC6CFA"/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«Аквариум», «Лебедь» и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CFA" w:rsidRDefault="00BC6CFA"/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/>
        </w:tc>
      </w:tr>
    </w:tbl>
    <w:p w:rsidR="00BC6CFA" w:rsidRDefault="00BC6CFA">
      <w:pPr>
        <w:sectPr w:rsidR="00BC6C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CFA" w:rsidRDefault="004C0B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4"/>
        <w:gridCol w:w="1535"/>
        <w:gridCol w:w="1843"/>
        <w:gridCol w:w="1912"/>
        <w:gridCol w:w="2814"/>
      </w:tblGrid>
      <w:tr w:rsidR="00BC6CFA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6CFA" w:rsidRDefault="00BC6CF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CFA" w:rsidRDefault="00BC6C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CFA" w:rsidRDefault="00BC6C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CFA" w:rsidRDefault="00BC6CF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CFA" w:rsidRDefault="00BC6CF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CFA" w:rsidRDefault="00BC6CF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CFA" w:rsidRDefault="00BC6C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CFA" w:rsidRDefault="00BC6CFA"/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</w:t>
            </w:r>
            <w:proofErr w:type="gram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песни «Девицы, красавицы», «Уж как по мосту, по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CFA" w:rsidRDefault="00BC6CFA"/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Поппинс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. Римский-Корсаков Симфоническая сюита «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Ж. Бизе «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</w:t>
            </w:r>
            <w:proofErr w:type="gram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CFA" w:rsidRDefault="00BC6CFA"/>
        </w:tc>
      </w:tr>
      <w:tr w:rsidR="00BC6CFA" w:rsidRPr="00993D0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Музыка в жизни </w:t>
            </w:r>
            <w:r w:rsidRPr="00993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человека</w:t>
            </w:r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CFA" w:rsidRDefault="00BC6CFA"/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др.); К.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CFA" w:rsidRDefault="00BC6CFA"/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CFA" w:rsidRDefault="00BC6CFA"/>
        </w:tc>
      </w:tr>
      <w:tr w:rsidR="00BC6CFA" w:rsidRPr="00993D0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«Пони», «Сказка по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оперы Н.А. Римского-Корсакова «Сказание о невидимом граде Китеже и деве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(фрагменты); Р. Щедрин Балет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«Садко», «Борис Годунов», «Сказка о царе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ртюра «1812 год»; Ария Кутузова из оперы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CFA" w:rsidRDefault="00BC6CFA"/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современной обработке; Поль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</w:t>
            </w:r>
            <w:proofErr w:type="spellStart"/>
            <w:proofErr w:type="gram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spellEnd"/>
            <w:proofErr w:type="gram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CFA" w:rsidRDefault="00BC6CFA"/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CFA" w:rsidRDefault="00BC6CFA"/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6CFA" w:rsidRDefault="00BC6CFA"/>
        </w:tc>
      </w:tr>
    </w:tbl>
    <w:p w:rsidR="00BC6CFA" w:rsidRDefault="00BC6CFA">
      <w:pPr>
        <w:sectPr w:rsidR="00BC6C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CFA" w:rsidRDefault="00BC6CFA">
      <w:pPr>
        <w:sectPr w:rsidR="00BC6CF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35904019"/>
    </w:p>
    <w:bookmarkEnd w:id="6"/>
    <w:p w:rsidR="00BC6CFA" w:rsidRDefault="004C0B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C6CFA" w:rsidRDefault="004C0B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0"/>
        <w:gridCol w:w="1218"/>
        <w:gridCol w:w="1843"/>
        <w:gridCol w:w="1912"/>
        <w:gridCol w:w="1349"/>
        <w:gridCol w:w="2826"/>
      </w:tblGrid>
      <w:tr w:rsidR="00BC6CFA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6CFA" w:rsidRDefault="00BC6CF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CFA" w:rsidRDefault="00BC6C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CFA" w:rsidRDefault="00BC6CF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CFA" w:rsidRDefault="00BC6C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CFA" w:rsidRDefault="00BC6CF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CFA" w:rsidRDefault="00BC6CF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CFA" w:rsidRDefault="00BC6CF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6CFA" w:rsidRDefault="00BC6C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CFA" w:rsidRDefault="00BC6C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6CFA" w:rsidRDefault="00BC6CFA"/>
        </w:tc>
      </w:tr>
      <w:tr w:rsidR="00BC6CF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BC6CF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6CF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C6CF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BC6CF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C6CF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</w:t>
            </w: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C6CF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BC6CFA" w:rsidRPr="00993D0E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BC6CFA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6CFA" w:rsidRDefault="00BC6CFA">
            <w:pPr>
              <w:spacing w:after="0"/>
              <w:ind w:left="135"/>
            </w:pPr>
          </w:p>
        </w:tc>
      </w:tr>
      <w:tr w:rsidR="00BC6CFA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CFA" w:rsidRPr="00993D0E" w:rsidRDefault="004C0B7D">
            <w:pPr>
              <w:spacing w:after="0"/>
              <w:ind w:left="135"/>
              <w:rPr>
                <w:lang w:val="ru-RU"/>
              </w:rPr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 w:rsidRPr="00993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6CFA" w:rsidRDefault="004C0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6CFA" w:rsidRDefault="00BC6CFA"/>
        </w:tc>
      </w:tr>
    </w:tbl>
    <w:p w:rsidR="00BC6CFA" w:rsidRDefault="00BC6CFA">
      <w:pPr>
        <w:sectPr w:rsidR="00BC6C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6CFA" w:rsidRDefault="00BC6CFA">
      <w:pPr>
        <w:sectPr w:rsidR="00BC6CF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35904020"/>
    </w:p>
    <w:bookmarkEnd w:id="7"/>
    <w:p w:rsidR="00993D0E" w:rsidRDefault="00993D0E" w:rsidP="00993D0E">
      <w:pPr>
        <w:pStyle w:val="c8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993D0E" w:rsidRDefault="00993D0E" w:rsidP="00993D0E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993D0E" w:rsidRDefault="00993D0E" w:rsidP="00993D0E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​‌ • Музыка, 4 класс/ Критская Е.Д., Сергеева Г.П., </w:t>
      </w:r>
      <w:proofErr w:type="spellStart"/>
      <w:r>
        <w:rPr>
          <w:rStyle w:val="c0"/>
          <w:color w:val="000000"/>
          <w:sz w:val="28"/>
          <w:szCs w:val="28"/>
        </w:rPr>
        <w:t>Шмагина</w:t>
      </w:r>
      <w:proofErr w:type="spellEnd"/>
      <w:r>
        <w:rPr>
          <w:rStyle w:val="c0"/>
          <w:color w:val="000000"/>
          <w:sz w:val="28"/>
          <w:szCs w:val="28"/>
        </w:rPr>
        <w:t xml:space="preserve"> Т.С., Акционерное общество «Издательство «Просвещение»‌​</w:t>
      </w:r>
    </w:p>
    <w:p w:rsidR="00993D0E" w:rsidRDefault="00993D0E" w:rsidP="00993D0E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​‌</w:t>
      </w:r>
      <w:bookmarkStart w:id="8" w:name="_GoBack"/>
      <w:bookmarkEnd w:id="8"/>
      <w:r>
        <w:rPr>
          <w:rStyle w:val="c0"/>
          <w:color w:val="000000"/>
          <w:sz w:val="28"/>
          <w:szCs w:val="28"/>
        </w:rPr>
        <w:t xml:space="preserve">Музыка. 1-4 классы. Сборник рабочих программ. Предметная линия учебников Г.П. Сергеевой, Е.Д. Критской: пособие для учителей </w:t>
      </w:r>
      <w:proofErr w:type="spellStart"/>
      <w:r>
        <w:rPr>
          <w:rStyle w:val="c0"/>
          <w:color w:val="000000"/>
          <w:sz w:val="28"/>
          <w:szCs w:val="28"/>
        </w:rPr>
        <w:t>общеобразоват</w:t>
      </w:r>
      <w:proofErr w:type="spellEnd"/>
      <w:r>
        <w:rPr>
          <w:rStyle w:val="c0"/>
          <w:color w:val="000000"/>
          <w:sz w:val="28"/>
          <w:szCs w:val="28"/>
        </w:rPr>
        <w:t xml:space="preserve">. организаций / [Г.П. Сергеева, Е.Д. Критская, И.Э. </w:t>
      </w:r>
      <w:proofErr w:type="spellStart"/>
      <w:r>
        <w:rPr>
          <w:rStyle w:val="c0"/>
          <w:color w:val="000000"/>
          <w:sz w:val="28"/>
          <w:szCs w:val="28"/>
        </w:rPr>
        <w:t>Кашекова</w:t>
      </w:r>
      <w:proofErr w:type="spellEnd"/>
      <w:r>
        <w:rPr>
          <w:rStyle w:val="c0"/>
          <w:color w:val="000000"/>
          <w:sz w:val="28"/>
          <w:szCs w:val="28"/>
        </w:rPr>
        <w:t>]. – 4-е изд. – М.: Просвещение, 2019. – 126 с.‌</w:t>
      </w:r>
    </w:p>
    <w:p w:rsidR="00993D0E" w:rsidRDefault="00993D0E" w:rsidP="00993D0E">
      <w:pPr>
        <w:pStyle w:val="c8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​</w:t>
      </w:r>
    </w:p>
    <w:p w:rsidR="00993D0E" w:rsidRDefault="00993D0E" w:rsidP="00993D0E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993D0E" w:rsidRDefault="00993D0E" w:rsidP="00993D0E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​‌Музыка. Фонохрестоматия. 1-4класс [Электронный ресурс] / сост. Е. Д. Критская, Г. П. Сергеева, Т.С. </w:t>
      </w:r>
      <w:proofErr w:type="spellStart"/>
      <w:r>
        <w:rPr>
          <w:rStyle w:val="c0"/>
          <w:color w:val="000000"/>
          <w:sz w:val="28"/>
          <w:szCs w:val="28"/>
        </w:rPr>
        <w:t>Шмагина</w:t>
      </w:r>
      <w:proofErr w:type="spellEnd"/>
      <w:r>
        <w:rPr>
          <w:rStyle w:val="c0"/>
          <w:color w:val="000000"/>
          <w:sz w:val="28"/>
          <w:szCs w:val="28"/>
        </w:rPr>
        <w:t>. – М.: Просвещение, 2019. – 1 электрон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о</w:t>
      </w:r>
      <w:proofErr w:type="gramEnd"/>
      <w:r>
        <w:rPr>
          <w:rStyle w:val="c0"/>
          <w:color w:val="000000"/>
          <w:sz w:val="28"/>
          <w:szCs w:val="28"/>
        </w:rPr>
        <w:t>пт. диск (CD-ROM).‌​</w:t>
      </w:r>
    </w:p>
    <w:p w:rsidR="00993D0E" w:rsidRDefault="00993D0E" w:rsidP="00993D0E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993D0E" w:rsidRDefault="00993D0E" w:rsidP="00993D0E">
      <w:pPr>
        <w:pStyle w:val="c40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​</w:t>
      </w:r>
      <w:r>
        <w:rPr>
          <w:rStyle w:val="c63"/>
          <w:color w:val="333333"/>
          <w:sz w:val="28"/>
          <w:szCs w:val="28"/>
        </w:rPr>
        <w:t>​‌</w:t>
      </w:r>
      <w:r>
        <w:rPr>
          <w:rStyle w:val="c0"/>
          <w:color w:val="000000"/>
          <w:sz w:val="28"/>
          <w:szCs w:val="28"/>
        </w:rPr>
        <w:t>1. Единая коллекция - http://collection.cross-edu.ru/catalog/rubr/f544b3b7-f1f4-5b76-f453-552f31d9b164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2. Российский общеобразовательный портал - http://music.edu.ru/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3. Детские электронные книги и презентации - http://viki.rdf.ru/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4. Единая коллекция Цифровых Образовательных Ресурсов. – Режим доступа: http://school-collection.edu.ru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5. Российская Электронная Школа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42"/>
          <w:color w:val="333333"/>
          <w:sz w:val="28"/>
          <w:szCs w:val="28"/>
        </w:rPr>
        <w:t>‌</w:t>
      </w:r>
      <w:r>
        <w:rPr>
          <w:rStyle w:val="c0"/>
          <w:color w:val="000000"/>
          <w:sz w:val="28"/>
          <w:szCs w:val="28"/>
        </w:rPr>
        <w:t>​</w:t>
      </w:r>
    </w:p>
    <w:p w:rsidR="00BC6CFA" w:rsidRPr="00993D0E" w:rsidRDefault="004C0B7D">
      <w:pPr>
        <w:spacing w:after="0"/>
        <w:ind w:left="120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C6CFA" w:rsidRPr="00993D0E" w:rsidRDefault="004C0B7D">
      <w:pPr>
        <w:spacing w:after="0" w:line="480" w:lineRule="auto"/>
        <w:ind w:left="120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УЧЕБНЫЕ МАТЕРИАЛЫ ДЛЯ </w:t>
      </w:r>
      <w:r w:rsidRPr="00993D0E">
        <w:rPr>
          <w:rFonts w:ascii="Times New Roman" w:hAnsi="Times New Roman"/>
          <w:b/>
          <w:color w:val="000000"/>
          <w:sz w:val="28"/>
          <w:lang w:val="ru-RU"/>
        </w:rPr>
        <w:t>УЧЕНИКА</w:t>
      </w:r>
    </w:p>
    <w:p w:rsidR="00BC6CFA" w:rsidRPr="00993D0E" w:rsidRDefault="00BC6CFA">
      <w:pPr>
        <w:spacing w:after="0" w:line="480" w:lineRule="auto"/>
        <w:ind w:left="120"/>
        <w:rPr>
          <w:lang w:val="ru-RU"/>
        </w:rPr>
      </w:pPr>
    </w:p>
    <w:p w:rsidR="00BC6CFA" w:rsidRPr="00993D0E" w:rsidRDefault="00BC6CFA">
      <w:pPr>
        <w:spacing w:after="0" w:line="480" w:lineRule="auto"/>
        <w:ind w:left="120"/>
        <w:rPr>
          <w:lang w:val="ru-RU"/>
        </w:rPr>
      </w:pPr>
    </w:p>
    <w:p w:rsidR="00BC6CFA" w:rsidRPr="00993D0E" w:rsidRDefault="00BC6CFA">
      <w:pPr>
        <w:spacing w:after="0"/>
        <w:ind w:left="120"/>
        <w:rPr>
          <w:lang w:val="ru-RU"/>
        </w:rPr>
      </w:pPr>
    </w:p>
    <w:p w:rsidR="00BC6CFA" w:rsidRPr="00993D0E" w:rsidRDefault="004C0B7D">
      <w:pPr>
        <w:spacing w:after="0" w:line="480" w:lineRule="auto"/>
        <w:ind w:left="120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C6CFA" w:rsidRPr="00993D0E" w:rsidRDefault="00BC6CFA">
      <w:pPr>
        <w:spacing w:after="0" w:line="480" w:lineRule="auto"/>
        <w:ind w:left="120"/>
        <w:rPr>
          <w:lang w:val="ru-RU"/>
        </w:rPr>
      </w:pPr>
    </w:p>
    <w:p w:rsidR="00BC6CFA" w:rsidRPr="00993D0E" w:rsidRDefault="00BC6CFA">
      <w:pPr>
        <w:spacing w:after="0"/>
        <w:ind w:left="120"/>
        <w:rPr>
          <w:lang w:val="ru-RU"/>
        </w:rPr>
      </w:pPr>
    </w:p>
    <w:p w:rsidR="00BC6CFA" w:rsidRPr="00993D0E" w:rsidRDefault="004C0B7D">
      <w:pPr>
        <w:spacing w:after="0" w:line="480" w:lineRule="auto"/>
        <w:ind w:left="120"/>
        <w:rPr>
          <w:lang w:val="ru-RU"/>
        </w:rPr>
      </w:pPr>
      <w:r w:rsidRPr="00993D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C6CFA" w:rsidRPr="00993D0E" w:rsidRDefault="00BC6CFA">
      <w:pPr>
        <w:spacing w:after="0" w:line="480" w:lineRule="auto"/>
        <w:ind w:left="120"/>
        <w:rPr>
          <w:lang w:val="ru-RU"/>
        </w:rPr>
      </w:pPr>
    </w:p>
    <w:p w:rsidR="00BC6CFA" w:rsidRPr="00993D0E" w:rsidRDefault="00BC6CFA">
      <w:pPr>
        <w:rPr>
          <w:lang w:val="ru-RU"/>
        </w:rPr>
        <w:sectPr w:rsidR="00BC6CFA" w:rsidRPr="00993D0E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35904021"/>
    </w:p>
    <w:bookmarkEnd w:id="9"/>
    <w:p w:rsidR="00BC6CFA" w:rsidRPr="00993D0E" w:rsidRDefault="00BC6CFA">
      <w:pPr>
        <w:rPr>
          <w:lang w:val="ru-RU"/>
        </w:rPr>
      </w:pPr>
    </w:p>
    <w:sectPr w:rsidR="00BC6CFA" w:rsidRPr="00993D0E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B7D" w:rsidRDefault="004C0B7D">
      <w:pPr>
        <w:spacing w:line="240" w:lineRule="auto"/>
      </w:pPr>
      <w:r>
        <w:separator/>
      </w:r>
    </w:p>
  </w:endnote>
  <w:endnote w:type="continuationSeparator" w:id="0">
    <w:p w:rsidR="004C0B7D" w:rsidRDefault="004C0B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B7D" w:rsidRDefault="004C0B7D">
      <w:pPr>
        <w:spacing w:after="0"/>
      </w:pPr>
      <w:r>
        <w:separator/>
      </w:r>
    </w:p>
  </w:footnote>
  <w:footnote w:type="continuationSeparator" w:id="0">
    <w:p w:rsidR="004C0B7D" w:rsidRDefault="004C0B7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C6CFA"/>
    <w:rsid w:val="004C0B7D"/>
    <w:rsid w:val="00993D0E"/>
    <w:rsid w:val="00BC6CFA"/>
    <w:rsid w:val="44F6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Normal (Web)"/>
    <w:basedOn w:val="a"/>
    <w:uiPriority w:val="99"/>
    <w:unhideWhenUsed/>
    <w:rsid w:val="0099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993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93D0E"/>
    <w:rPr>
      <w:rFonts w:ascii="Tahoma" w:hAnsi="Tahoma" w:cs="Tahoma"/>
      <w:sz w:val="16"/>
      <w:szCs w:val="16"/>
      <w:lang w:val="en-US" w:eastAsia="en-US"/>
    </w:rPr>
  </w:style>
  <w:style w:type="paragraph" w:customStyle="1" w:styleId="c8">
    <w:name w:val="c8"/>
    <w:basedOn w:val="a"/>
    <w:rsid w:val="0099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9">
    <w:name w:val="c9"/>
    <w:basedOn w:val="a0"/>
    <w:rsid w:val="00993D0E"/>
  </w:style>
  <w:style w:type="paragraph" w:customStyle="1" w:styleId="c55">
    <w:name w:val="c55"/>
    <w:basedOn w:val="a"/>
    <w:rsid w:val="0099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993D0E"/>
  </w:style>
  <w:style w:type="character" w:customStyle="1" w:styleId="c42">
    <w:name w:val="c42"/>
    <w:basedOn w:val="a0"/>
    <w:rsid w:val="00993D0E"/>
  </w:style>
  <w:style w:type="paragraph" w:customStyle="1" w:styleId="c40">
    <w:name w:val="c40"/>
    <w:basedOn w:val="a"/>
    <w:rsid w:val="0099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3">
    <w:name w:val="c63"/>
    <w:basedOn w:val="a0"/>
    <w:rsid w:val="00993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42cc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9484" TargetMode="External"/><Relationship Id="rId74" Type="http://schemas.openxmlformats.org/officeDocument/2006/relationships/hyperlink" Target="https://m.edsoo.ru/f5e9505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f5e99ad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6e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bb0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8962" TargetMode="External"/><Relationship Id="rId75" Type="http://schemas.openxmlformats.org/officeDocument/2006/relationships/hyperlink" Target="https://m.edsoo.ru/f5e9a15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f5e98d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https://m.edsoo.ru/f5e93f5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76</Pages>
  <Words>16148</Words>
  <Characters>92045</Characters>
  <Application>Microsoft Office Word</Application>
  <DocSecurity>0</DocSecurity>
  <Lines>767</Lines>
  <Paragraphs>215</Paragraphs>
  <ScaleCrop>false</ScaleCrop>
  <Company/>
  <LinksUpToDate>false</LinksUpToDate>
  <CharactersWithSpaces>107978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Учитель</cp:lastModifiedBy>
  <cp:revision>2</cp:revision>
  <dcterms:created xsi:type="dcterms:W3CDTF">2024-09-03T13:55:00Z</dcterms:created>
  <dcterms:modified xsi:type="dcterms:W3CDTF">2024-09-15T08:04:00Z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6D311ED288DD42A4925FC9C38B5A1342_12</vt:lpwstr>
  </property>
</Properties>
</file>