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33CC3"/>
    <w:p w14:paraId="5FC88ECA">
      <w:p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pacing w:after="0" w:line="324" w:lineRule="atLeast"/>
        <w:outlineLvl w:val="0"/>
        <w:rPr>
          <w:rFonts w:ascii="var(--edupress-ff-accent)" w:hAnsi="var(--edupress-ff-accent)" w:eastAsia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>
        <w:rPr>
          <w:rFonts w:ascii="var(--edupress-ff-accent)" w:hAnsi="var(--edupress-ff-accent)" w:eastAsia="Times New Roman" w:cs="Times New Roman"/>
          <w:b/>
          <w:bCs/>
          <w:kern w:val="36"/>
          <w:sz w:val="48"/>
          <w:szCs w:val="48"/>
          <w:lang w:eastAsia="ru-RU"/>
        </w:rPr>
        <w:t>Информация для родителей (законных представителей), детей являющихся иностранными гражданами</w:t>
      </w:r>
      <w:bookmarkEnd w:id="0"/>
    </w:p>
    <w:p w14:paraId="21B1F70F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181818"/>
          <w:sz w:val="24"/>
          <w:szCs w:val="24"/>
          <w:lang w:eastAsia="ru-RU"/>
        </w:rPr>
        <w:t>1 апреля 2025 года меняются правила приёма в школы иностранных граждан. Вступают в силу изменения в Федеральный закон от 28.12.2024 № 544-ФЗ «О внесении изменений в статьи 67 и 78 Федерального закона «Об образовании в Российской Федерации».</w:t>
      </w:r>
    </w:p>
    <w:p w14:paraId="601C6C84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181818"/>
          <w:sz w:val="24"/>
          <w:szCs w:val="24"/>
          <w:lang w:eastAsia="ru-RU"/>
        </w:rPr>
        <w:t>  Для приема родитель(и) (законный(ые) представитель(и)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</w:t>
      </w:r>
    </w:p>
    <w:p w14:paraId="19B755BE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181818"/>
          <w:sz w:val="24"/>
          <w:szCs w:val="24"/>
          <w:lang w:eastAsia="ru-RU"/>
        </w:rPr>
        <w:t>  1.копии документов, подтверждающих родство заявителя (заявителей) (или законность представления прав ребенка);</w:t>
      </w:r>
    </w:p>
    <w:p w14:paraId="42386F40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181818"/>
          <w:sz w:val="24"/>
          <w:szCs w:val="24"/>
          <w:lang w:eastAsia="ru-RU"/>
        </w:rPr>
        <w:t>  2.копии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</w:t>
      </w:r>
    </w:p>
    <w:p w14:paraId="74C24944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181818"/>
          <w:sz w:val="24"/>
          <w:szCs w:val="24"/>
          <w:lang w:eastAsia="ru-RU"/>
        </w:rPr>
        <w:t>  3.копии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14:paraId="4228DE76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181818"/>
          <w:sz w:val="24"/>
          <w:szCs w:val="24"/>
          <w:lang w:eastAsia="ru-RU"/>
        </w:rPr>
        <w:t>  4.копии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наличии);</w:t>
      </w:r>
    </w:p>
    <w:p w14:paraId="279F1D18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181818"/>
          <w:sz w:val="24"/>
          <w:szCs w:val="24"/>
          <w:lang w:eastAsia="ru-RU"/>
        </w:rPr>
        <w:t>  5.копии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14:paraId="60945CA5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181818"/>
          <w:sz w:val="24"/>
          <w:szCs w:val="24"/>
          <w:lang w:eastAsia="ru-RU"/>
        </w:rPr>
        <w:t>  6.копии документов, подтверждающих присвоение родителю (родителям);</w:t>
      </w:r>
    </w:p>
    <w:p w14:paraId="2FA73035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181818"/>
          <w:sz w:val="24"/>
          <w:szCs w:val="24"/>
          <w:lang w:eastAsia="ru-RU"/>
        </w:rPr>
        <w:t>  7.медицинское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окружающих;</w:t>
      </w:r>
    </w:p>
    <w:p w14:paraId="7C36AFE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181818"/>
          <w:sz w:val="24"/>
          <w:szCs w:val="24"/>
          <w:lang w:eastAsia="ru-RU"/>
        </w:rPr>
        <w:t>  8.копии документов, подтверждающих осуществление родителем (законным представителем) трудовой деятельности (при наличии).</w:t>
      </w:r>
    </w:p>
    <w:p w14:paraId="41146621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181818"/>
          <w:sz w:val="24"/>
          <w:szCs w:val="24"/>
          <w:lang w:eastAsia="ru-RU"/>
        </w:rPr>
        <w:t>  Все документы должны быть представлены на русском языке или вместе с заверенным в установленном порядке переводом на русский язык.</w:t>
      </w:r>
    </w:p>
    <w:p w14:paraId="42CEAEDB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181818"/>
          <w:sz w:val="24"/>
          <w:szCs w:val="24"/>
          <w:lang w:eastAsia="ru-RU"/>
        </w:rPr>
        <w:t>  При зачислении иностранных граждан в школу им необходимо будет пройти тест на знание русского языка, достаточного для освоения образовательной программы.</w:t>
      </w:r>
    </w:p>
    <w:p w14:paraId="7B5A569C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181818"/>
          <w:sz w:val="24"/>
          <w:szCs w:val="24"/>
          <w:lang w:eastAsia="ru-RU"/>
        </w:rPr>
        <w:t>  Порядок проведения в государственной или муниципальной общеобразовательной организации тестирования на знание русского языка утвержден приказом Минпросвещения России от 04.03.2025 № 170</w:t>
      </w:r>
    </w:p>
    <w:p w14:paraId="4F0C2233">
      <w:p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after="360" w:line="240" w:lineRule="auto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181818"/>
          <w:sz w:val="24"/>
          <w:szCs w:val="24"/>
          <w:lang w:eastAsia="ru-RU"/>
        </w:rPr>
        <w:t> </w:t>
      </w:r>
    </w:p>
    <w:p w14:paraId="0F22E746">
      <w:p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after="360" w:line="240" w:lineRule="auto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181818"/>
          <w:sz w:val="24"/>
          <w:szCs w:val="24"/>
          <w:lang w:eastAsia="ru-RU"/>
        </w:rPr>
        <w:t>1 апреля 2024 года вступают в силу:</w:t>
      </w:r>
    </w:p>
    <w:p w14:paraId="26464C14">
      <w:pPr>
        <w:numPr>
          <w:ilvl w:val="0"/>
          <w:numId w:val="1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100" w:beforeAutospacing="1" w:after="100" w:afterAutospacing="1" w:line="240" w:lineRule="auto"/>
        <w:ind w:left="300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181818"/>
          <w:sz w:val="24"/>
          <w:szCs w:val="24"/>
          <w:lang w:eastAsia="ru-RU"/>
        </w:rPr>
        <w:t>приказ Минпросвещения России от 04.03.2025 № 170 «Об утверждении</w:t>
      </w:r>
      <w:r>
        <w:rPr>
          <w:rFonts w:ascii="Arial" w:hAnsi="Arial" w:eastAsia="Times New Roman" w:cs="Arial"/>
          <w:color w:val="181818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181818"/>
          <w:sz w:val="24"/>
          <w:szCs w:val="24"/>
          <w:lang w:eastAsia="ru-RU"/>
        </w:rPr>
        <w:t>Порядка проведения в государственной или муниципальной общеобразовательной</w:t>
      </w:r>
      <w:r>
        <w:rPr>
          <w:rFonts w:ascii="Arial" w:hAnsi="Arial" w:eastAsia="Times New Roman" w:cs="Arial"/>
          <w:color w:val="181818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181818"/>
          <w:sz w:val="24"/>
          <w:szCs w:val="24"/>
          <w:lang w:eastAsia="ru-RU"/>
        </w:rPr>
        <w:t>организации тестирования на знание русского языка, достаточное для освоения</w:t>
      </w:r>
      <w:r>
        <w:rPr>
          <w:rFonts w:ascii="Arial" w:hAnsi="Arial" w:eastAsia="Times New Roman" w:cs="Arial"/>
          <w:color w:val="181818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181818"/>
          <w:sz w:val="24"/>
          <w:szCs w:val="24"/>
          <w:lang w:eastAsia="ru-RU"/>
        </w:rPr>
        <w:t>образовательных программ начального общего, основного общего и среднего</w:t>
      </w:r>
      <w:r>
        <w:rPr>
          <w:rFonts w:ascii="Arial" w:hAnsi="Arial" w:eastAsia="Times New Roman" w:cs="Arial"/>
          <w:color w:val="181818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181818"/>
          <w:sz w:val="24"/>
          <w:szCs w:val="24"/>
          <w:lang w:eastAsia="ru-RU"/>
        </w:rPr>
        <w:t>общего образования, иностранных граждан и лиц без гражданства»;</w:t>
      </w:r>
    </w:p>
    <w:p w14:paraId="08E56DFA">
      <w:pPr>
        <w:numPr>
          <w:ilvl w:val="0"/>
          <w:numId w:val="1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100" w:beforeAutospacing="1" w:after="100" w:afterAutospacing="1" w:line="240" w:lineRule="auto"/>
        <w:ind w:left="300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181818"/>
          <w:sz w:val="24"/>
          <w:szCs w:val="24"/>
          <w:lang w:eastAsia="ru-RU"/>
        </w:rPr>
        <w:t>приказ Минпросвещения России от 04.03.2025 № 171 «О внесении</w:t>
      </w:r>
      <w:r>
        <w:rPr>
          <w:rFonts w:ascii="Arial" w:hAnsi="Arial" w:eastAsia="Times New Roman" w:cs="Arial"/>
          <w:color w:val="181818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181818"/>
          <w:sz w:val="24"/>
          <w:szCs w:val="24"/>
          <w:lang w:eastAsia="ru-RU"/>
        </w:rPr>
        <w:t>изменений в Порядок приема на обучение по образовательным программам</w:t>
      </w:r>
      <w:r>
        <w:rPr>
          <w:rFonts w:ascii="Arial" w:hAnsi="Arial" w:eastAsia="Times New Roman" w:cs="Arial"/>
          <w:color w:val="181818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181818"/>
          <w:sz w:val="24"/>
          <w:szCs w:val="24"/>
          <w:lang w:eastAsia="ru-RU"/>
        </w:rPr>
        <w:t>начального общего, основного общего и среднего общего образования,</w:t>
      </w:r>
      <w:r>
        <w:rPr>
          <w:rFonts w:ascii="Arial" w:hAnsi="Arial" w:eastAsia="Times New Roman" w:cs="Arial"/>
          <w:color w:val="181818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181818"/>
          <w:sz w:val="24"/>
          <w:szCs w:val="24"/>
          <w:lang w:eastAsia="ru-RU"/>
        </w:rPr>
        <w:t>утвержденный приказом Министерства просвещения Российской Федерации от 2</w:t>
      </w:r>
      <w:r>
        <w:rPr>
          <w:rFonts w:ascii="Arial" w:hAnsi="Arial" w:eastAsia="Times New Roman" w:cs="Arial"/>
          <w:color w:val="181818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181818"/>
          <w:sz w:val="24"/>
          <w:szCs w:val="24"/>
          <w:lang w:eastAsia="ru-RU"/>
        </w:rPr>
        <w:t>сентября 2020 г. № 458»;</w:t>
      </w:r>
    </w:p>
    <w:p w14:paraId="6DDF32DB">
      <w:pPr>
        <w:numPr>
          <w:ilvl w:val="0"/>
          <w:numId w:val="1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100" w:beforeAutospacing="1" w:after="100" w:afterAutospacing="1" w:line="240" w:lineRule="auto"/>
        <w:ind w:left="300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181818"/>
          <w:sz w:val="24"/>
          <w:szCs w:val="24"/>
          <w:lang w:eastAsia="ru-RU"/>
        </w:rPr>
        <w:t>приказ Рособрнадзора от 05.03.2025 № 510 «Об определении минимального</w:t>
      </w:r>
      <w:r>
        <w:rPr>
          <w:rFonts w:ascii="Arial" w:hAnsi="Arial" w:eastAsia="Times New Roman" w:cs="Arial"/>
          <w:color w:val="181818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181818"/>
          <w:sz w:val="24"/>
          <w:szCs w:val="24"/>
          <w:lang w:eastAsia="ru-RU"/>
        </w:rPr>
        <w:t>количества баллов, подтверждающего успешное прохождение иностранными</w:t>
      </w:r>
      <w:r>
        <w:rPr>
          <w:rFonts w:ascii="Arial" w:hAnsi="Arial" w:eastAsia="Times New Roman" w:cs="Arial"/>
          <w:color w:val="181818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181818"/>
          <w:sz w:val="24"/>
          <w:szCs w:val="24"/>
          <w:lang w:eastAsia="ru-RU"/>
        </w:rPr>
        <w:t>гражданами и лицами без гражданства тестирования на знание русского языка,</w:t>
      </w:r>
      <w:r>
        <w:rPr>
          <w:rFonts w:ascii="Arial" w:hAnsi="Arial" w:eastAsia="Times New Roman" w:cs="Arial"/>
          <w:color w:val="181818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181818"/>
          <w:sz w:val="24"/>
          <w:szCs w:val="24"/>
          <w:lang w:eastAsia="ru-RU"/>
        </w:rPr>
        <w:t>достаточное для освоения образовательных программ начального общего, основного</w:t>
      </w:r>
      <w:r>
        <w:rPr>
          <w:rFonts w:ascii="Arial" w:hAnsi="Arial" w:eastAsia="Times New Roman" w:cs="Arial"/>
          <w:color w:val="181818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181818"/>
          <w:sz w:val="24"/>
          <w:szCs w:val="24"/>
          <w:lang w:eastAsia="ru-RU"/>
        </w:rPr>
        <w:t>общего и среднего общего образования».</w:t>
      </w:r>
    </w:p>
    <w:p w14:paraId="5B74F19C">
      <w:p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after="360" w:line="240" w:lineRule="auto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181818"/>
          <w:sz w:val="24"/>
          <w:szCs w:val="24"/>
          <w:lang w:eastAsia="ru-RU"/>
        </w:rPr>
        <w:t>Указанные нормативные акты регламентируют вопросы по организации и</w:t>
      </w:r>
      <w:r>
        <w:rPr>
          <w:rFonts w:ascii="Arial" w:hAnsi="Arial" w:eastAsia="Times New Roman" w:cs="Arial"/>
          <w:color w:val="181818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181818"/>
          <w:sz w:val="24"/>
          <w:szCs w:val="24"/>
          <w:lang w:eastAsia="ru-RU"/>
        </w:rPr>
        <w:t>проведению тестирования на знание русского языка, достаточное для освоения</w:t>
      </w:r>
      <w:r>
        <w:rPr>
          <w:rFonts w:ascii="Arial" w:hAnsi="Arial" w:eastAsia="Times New Roman" w:cs="Arial"/>
          <w:color w:val="181818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181818"/>
          <w:sz w:val="24"/>
          <w:szCs w:val="24"/>
          <w:lang w:eastAsia="ru-RU"/>
        </w:rPr>
        <w:t>образовательных программ начального общего, основного общего и среднего</w:t>
      </w:r>
      <w:r>
        <w:rPr>
          <w:rFonts w:ascii="Arial" w:hAnsi="Arial" w:eastAsia="Times New Roman" w:cs="Arial"/>
          <w:color w:val="181818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181818"/>
          <w:sz w:val="24"/>
          <w:szCs w:val="24"/>
          <w:lang w:eastAsia="ru-RU"/>
        </w:rPr>
        <w:t>общего образования, иностранных граждан и лиц без гражданства.</w:t>
      </w:r>
    </w:p>
    <w:p w14:paraId="51C274F3">
      <w:p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after="360" w:line="240" w:lineRule="auto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fldChar w:fldCharType="begin"/>
      </w:r>
      <w:r>
        <w:instrText xml:space="preserve"> HYPERLINK "http://uo-mr-pechora.com.ru/wp-content/uploads/2025/03/%D0%9F%D0%90%D0%9C%D0%AF%D0%A2%D0%9A%D0%90-03-511_ot_21.03.2025.pdf" \t "_blank"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bdr w:val="single" w:color="E5E7EB" w:sz="2" w:space="0"/>
          <w:lang w:eastAsia="ru-RU"/>
        </w:rPr>
        <w:t>Информационная памятка по вопросу проверки законности пребывания иностранных граждан и лиц без гражданства в Российской Федерации, поступающих в общеобразовательные организации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bdr w:val="single" w:color="E5E7EB" w:sz="2" w:space="0"/>
          <w:lang w:eastAsia="ru-RU"/>
        </w:rPr>
        <w:fldChar w:fldCharType="end"/>
      </w:r>
    </w:p>
    <w:p w14:paraId="0D054CA2">
      <w:p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after="360" w:line="240" w:lineRule="auto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fldChar w:fldCharType="begin"/>
      </w:r>
      <w:r>
        <w:instrText xml:space="preserve"> HYPERLINK "http://uo-mr-pechora.com.ru/wp-content/uploads/2025/03/%D0%9F%D1%80%D0%B8%D0%BA%D0%B0%D0%B7-%D0%9C%D0%B8%D0%BD%D0%BF%D1%80%D0%BE%D1%81%D0%B2%D0%B5%D1%89%D0%B5%D0%BD%D0%B8%D1%8F170-%D0%9F%D0%BE%D1%80%D1%8F%D0%B4%D0%BE%D0%BA.pdf"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bdr w:val="single" w:color="E5E7EB" w:sz="2" w:space="0"/>
          <w:lang w:eastAsia="ru-RU"/>
        </w:rPr>
        <w:t>Приказ Минпросвещения170 Порядок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bdr w:val="single" w:color="E5E7EB" w:sz="2" w:space="0"/>
          <w:lang w:eastAsia="ru-RU"/>
        </w:rPr>
        <w:fldChar w:fldCharType="end"/>
      </w:r>
    </w:p>
    <w:p w14:paraId="6E4071DC">
      <w:p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after="360" w:line="240" w:lineRule="auto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fldChar w:fldCharType="begin"/>
      </w:r>
      <w:r>
        <w:instrText xml:space="preserve"> HYPERLINK "http://uo-mr-pechora.com.ru/wp-content/uploads/2025/03/%D0%9F%D1%80%D0%B8%D0%BA%D0%B0%D0%B7-%D0%9C%D0%B8%D0%BD%D0%BF%D1%80%D0%BE%D1%81%D0%B2%D0%B5%D1%89%D0%B5%D0%BD%D0%B8%D1%8F171-%D0%9F%D1%80%D0%B8%D0%B5%D0%BC.pdf"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bdr w:val="single" w:color="E5E7EB" w:sz="2" w:space="0"/>
          <w:lang w:eastAsia="ru-RU"/>
        </w:rPr>
        <w:t>Приказ Минпросвещения171 Прием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bdr w:val="single" w:color="E5E7EB" w:sz="2" w:space="0"/>
          <w:lang w:eastAsia="ru-RU"/>
        </w:rPr>
        <w:fldChar w:fldCharType="end"/>
      </w:r>
    </w:p>
    <w:p w14:paraId="3A1CAF40">
      <w:p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after="360" w:line="240" w:lineRule="auto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fldChar w:fldCharType="begin"/>
      </w:r>
      <w:r>
        <w:instrText xml:space="preserve"> HYPERLINK "http://uo-mr-pechora.com.ru/wp-content/uploads/2025/03/%D0%9F%D1%80%D0%B8%D0%BA%D0%B0%D0%B7-%D0%A0%D0%BE%D1%81%D0%BE%D0%B1%D1%80%D0%BD%D0%B0%D0%B4%D0%B7%D0%BE%D1%80%D0%B0-510.pdf"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bdr w:val="single" w:color="E5E7EB" w:sz="2" w:space="0"/>
          <w:lang w:eastAsia="ru-RU"/>
        </w:rPr>
        <w:t>Приказ Рособрнадзора 510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bdr w:val="single" w:color="E5E7EB" w:sz="2" w:space="0"/>
          <w:lang w:eastAsia="ru-RU"/>
        </w:rPr>
        <w:fldChar w:fldCharType="end"/>
      </w:r>
    </w:p>
    <w:p w14:paraId="1D24B903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pt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ar(--edupress-ff-accent)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8B4AD2"/>
    <w:multiLevelType w:val="multilevel"/>
    <w:tmpl w:val="4F8B4AD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02"/>
    <w:rsid w:val="00730877"/>
    <w:rsid w:val="008E2B02"/>
    <w:rsid w:val="009217F1"/>
    <w:rsid w:val="00954DE7"/>
    <w:rsid w:val="00EF253F"/>
    <w:rsid w:val="66C6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1167</Words>
  <Characters>6657</Characters>
  <Lines>55</Lines>
  <Paragraphs>15</Paragraphs>
  <TotalTime>80</TotalTime>
  <ScaleCrop>false</ScaleCrop>
  <LinksUpToDate>false</LinksUpToDate>
  <CharactersWithSpaces>7809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2025-03-26T15:24:00Z</dcterms:created>
  <dc:creator>Учитель</dc:creator>
  <cp:lastModifiedBy>Приемная</cp:lastModifiedBy>
  <dcterms:modified xsi:type="dcterms:W3CDTF">2025-03-27T07:00:12Z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1E7718801C2A444C9CBC56FAC885874C_12</vt:lpwstr>
  </property>
</Properties>
</file>