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Предметно-развивающая среда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– это необходимый инструмент в организации педагогического процесса. Она стала неотъемлимой частью образования. Ее необходимо организовать так, чтобы она помогала в работе с детьми, а не отвлекала от работы, чтобы она гармонично вписывалась в образовательный процесс, а не нарушала его.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Существуют следующие функции предметно-развивающей среды: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1. Организующая 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2. Воспитывающая 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3. Развивающая 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При построении предметно-развивающей среды </w:t>
      </w:r>
      <w:r>
        <w:rPr>
          <w:rFonts w:ascii="Times New Roman" w:cs="Times New Roman" w:hAnsi="Times New Roman"/>
          <w:sz w:val="28"/>
          <w:szCs w:val="28"/>
          <w:lang w:val="ru-RU"/>
        </w:rPr>
        <w:t>я учитывала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следующие принципы: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 Принцип эстетики.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 Принцип возрастного учета.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 Принцип целесообразности.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4. Принцип наглядности.</w:t>
      </w:r>
    </w:p>
    <w:p>
      <w:pPr>
        <w:spacing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7. Принцип позитива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Список развивающих материалов и инструментов, которыми я пользуюсь: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таблицы;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схемы;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пазлы;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предметные тематические картинки;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- географическая карта, флаги </w:t>
      </w:r>
      <w:r>
        <w:rPr>
          <w:rFonts w:ascii="Times New Roman" w:cs="Times New Roman" w:hAnsi="Times New Roman"/>
          <w:sz w:val="28"/>
          <w:szCs w:val="28"/>
          <w:lang w:val="ru-RU"/>
        </w:rPr>
        <w:t>изучаемых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стран;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обучающие компьютерные диски;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дидактические игры для развития коммуникативных умений и навыков;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тетрадь для выполнения творческих заданий;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муляжи фруктов и овощей;</w:t>
      </w:r>
    </w:p>
    <w:p>
      <w:pPr>
        <w:spacing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карточки с цифрами;</w:t>
      </w:r>
    </w:p>
    <w:p>
      <w:pPr>
        <w:spacing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sz w:val="28"/>
          <w:szCs w:val="28"/>
          <w:lang w:val="ru-RU"/>
        </w:rPr>
        <w:t>куклы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Конечно, иногда приходится интегрировать, искать новые подходы, приспосабливать обучение к местным условиям и индивидуальному развитию детей. Но главное, что весь процесс овладения иностранным языком помога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л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развивать гармоничную личность ребенка, психически, физически и эмоционально здорового.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spacing w:line="240"/>
        <w:rPr>
          <w:rFonts w:ascii="Times New Roman" w:cs="Times New Roman" w:hAnsi="Times New Roman"/>
          <w:sz w:val="28"/>
          <w:szCs w:val="28"/>
        </w:rPr>
      </w:pPr>
    </w:p>
    <w:p>
      <w:pPr>
        <w:spacing w:line="240"/>
        <w:rPr>
          <w:rFonts w:ascii="Times New Roman" w:cs="Times New Roman" w:hAnsi="Times New Roman"/>
          <w:sz w:val="28"/>
          <w:szCs w:val="28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helvetica neue">
    <w:charset w:val="00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</cp:coreProperties>
</file>